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21B63" w:rsidRDefault="00FF5B70">
      <w:r>
        <w:rPr>
          <w:noProof/>
        </w:rPr>
        <mc:AlternateContent>
          <mc:Choice Requires="wps">
            <w:drawing>
              <wp:anchor distT="0" distB="0" distL="114300" distR="114300" simplePos="0" relativeHeight="251660800" behindDoc="0" locked="0" layoutInCell="1" allowOverlap="1" wp14:anchorId="20EBF21B" wp14:editId="16B3B2CE">
                <wp:simplePos x="0" y="0"/>
                <wp:positionH relativeFrom="column">
                  <wp:posOffset>38100</wp:posOffset>
                </wp:positionH>
                <wp:positionV relativeFrom="paragraph">
                  <wp:posOffset>3886200</wp:posOffset>
                </wp:positionV>
                <wp:extent cx="8805863" cy="1552575"/>
                <wp:effectExtent l="0" t="0" r="0" b="0"/>
                <wp:wrapNone/>
                <wp:docPr id="6" name=""/>
                <wp:cNvGraphicFramePr/>
                <a:graphic xmlns:a="http://schemas.openxmlformats.org/drawingml/2006/main">
                  <a:graphicData uri="http://schemas.microsoft.com/office/word/2010/wordprocessingShape">
                    <wps:wsp>
                      <wps:cNvSpPr/>
                      <wps:spPr>
                        <a:xfrm>
                          <a:off x="0" y="0"/>
                          <a:ext cx="8805863" cy="1552575"/>
                        </a:xfrm>
                        <a:prstGeom prst="rect">
                          <a:avLst/>
                        </a:prstGeom>
                        <a:noFill/>
                        <a:ln w="9525" cap="flat" cmpd="sng">
                          <a:solidFill>
                            <a:srgbClr val="000000">
                              <a:alpha val="0"/>
                            </a:srgbClr>
                          </a:solidFill>
                          <a:prstDash val="solid"/>
                          <a:round/>
                          <a:headEnd type="none" w="med" len="med"/>
                          <a:tailEnd type="none" w="med" len="med"/>
                        </a:ln>
                      </wps:spPr>
                      <wps:txbx>
                        <w:txbxContent>
                          <w:p w:rsidR="00FF5B70" w:rsidRPr="00FF5B70" w:rsidRDefault="00FF5B70" w:rsidP="00FF5B70">
                            <w:r w:rsidRPr="00FF5B70">
                              <w:t>Abstract</w:t>
                            </w:r>
                          </w:p>
                          <w:p w:rsidR="00021B63" w:rsidRPr="00FF5B70" w:rsidRDefault="005B0A94" w:rsidP="00FF5B70">
                            <w:r w:rsidRPr="00FF5B70">
                              <w:t xml:space="preserve">In this unit, we will examine the factors, such as expansion, changing economies, ideas of freedom and equality and how they led to internal conflict in North Carolina and in the United States. Students examine migration and immigration as well as the various reasons that have an effect on both concepts, such as new ideas, culture, work/business cycle, environmental changes and societal changes. Students will study how technology and innovation have an effect on patterns of development and economic growth. Students investigate how these changes emerged and continue to affect our state and region. </w:t>
                            </w:r>
                          </w:p>
                        </w:txbxContent>
                      </wps:txbx>
                      <wps:bodyPr lIns="1600200" tIns="0" rIns="685800" bIns="0" anchor="t" anchorCtr="0"/>
                    </wps:wsp>
                  </a:graphicData>
                </a:graphic>
              </wp:anchor>
            </w:drawing>
          </mc:Choice>
          <mc:Fallback>
            <w:pict>
              <v:rect w14:anchorId="20EBF21B" id="_x0000_s1026" style="position:absolute;margin-left:3pt;margin-top:306pt;width:693.4pt;height:122.2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" filled="f">
                <v:stroke opacity="0" joinstyle="round"/>
                <v:textbox inset="126pt,0,54pt,0">
                  <w:txbxContent>
                    <w:p w:rsidR="00FF5B70" w:rsidRPr="00FF5B70" w:rsidRDefault="00FF5B70" w:rsidP="00FF5B70">
                      <w:r w:rsidRPr="00FF5B70">
                        <w:t>Abstract</w:t>
                      </w:r>
                    </w:p>
                    <w:p w:rsidR="00021B63" w:rsidRPr="00FF5B70" w:rsidRDefault="005B0A94" w:rsidP="00FF5B70">
                      <w:r w:rsidRPr="00FF5B70">
                        <w:t>In this unit, we will examine the factors, such as expansion, changing economies, ideas of freedom and equality and how they led to internal conflict in North Carolina and in the United States. Students examine migration and immigration as well as the vari</w:t>
                      </w:r>
                      <w:r w:rsidRPr="00FF5B70">
                        <w:t xml:space="preserve">ous reasons that have an effect on both concepts, such as new ideas, culture, work/business cycle, environmental changes and societal changes. Students will study how technology and innovation have an effect on patterns of development and economic growth. </w:t>
                      </w:r>
                      <w:r w:rsidRPr="00FF5B70">
                        <w:t xml:space="preserve">Students investigate how these changes emerged and continue to affect our state and region. </w:t>
                      </w:r>
                    </w:p>
                  </w:txbxContent>
                </v:textbox>
              </v:rect>
            </w:pict>
          </mc:Fallback>
        </mc:AlternateContent>
      </w:r>
      <w:r>
        <w:rPr>
          <w:noProof/>
        </w:rPr>
        <w:drawing>
          <wp:anchor distT="0" distB="0" distL="114300" distR="114300" simplePos="0" relativeHeight="251655680" behindDoc="0" locked="0" layoutInCell="0" hidden="0" allowOverlap="1" wp14:anchorId="06DF36C5" wp14:editId="3C44E44E">
            <wp:simplePos x="0" y="0"/>
            <wp:positionH relativeFrom="margin">
              <wp:posOffset>635</wp:posOffset>
            </wp:positionH>
            <wp:positionV relativeFrom="paragraph">
              <wp:posOffset>2141855</wp:posOffset>
            </wp:positionV>
            <wp:extent cx="3911282" cy="1545961"/>
            <wp:effectExtent l="0" t="0" r="0" b="0"/>
            <wp:wrapNone/>
            <wp:docPr id="10" name="image03.jpg" descr="F:\Users\john.nabors\Desktop\cms humanities.jpg"/>
            <wp:cNvGraphicFramePr/>
            <a:graphic xmlns:a="http://schemas.openxmlformats.org/drawingml/2006/main">
              <a:graphicData uri="http://schemas.openxmlformats.org/drawingml/2006/picture">
                <pic:pic xmlns:pic="http://schemas.openxmlformats.org/drawingml/2006/picture">
                  <pic:nvPicPr>
                    <pic:cNvPr id="0" name="image03.jpg" descr="F:\Users\john.nabors\Desktop\cms humanities.jpg"/>
                    <pic:cNvPicPr preferRelativeResize="0"/>
                  </pic:nvPicPr>
                  <pic:blipFill>
                    <a:blip r:embed="rId7"/>
                    <a:srcRect/>
                    <a:stretch>
                      <a:fillRect/>
                    </a:stretch>
                  </pic:blipFill>
                  <pic:spPr>
                    <a:xfrm>
                      <a:off x="0" y="0"/>
                      <a:ext cx="3911282" cy="1545961"/>
                    </a:xfrm>
                    <a:prstGeom prst="rect">
                      <a:avLst/>
                    </a:prstGeom>
                    <a:ln/>
                  </pic:spPr>
                </pic:pic>
              </a:graphicData>
            </a:graphic>
          </wp:anchor>
        </w:drawing>
      </w:r>
      <w:r w:rsidR="005B0A94">
        <w:rPr>
          <w:noProof/>
        </w:rPr>
        <w:drawing>
          <wp:inline distT="0" distB="0" distL="114300" distR="114300" wp14:anchorId="39F75BC7" wp14:editId="6188BA28">
            <wp:extent cx="7315200" cy="1216152"/>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7315200" cy="1216152"/>
                    </a:xfrm>
                    <a:prstGeom prst="rect">
                      <a:avLst/>
                    </a:prstGeom>
                    <a:ln/>
                  </pic:spPr>
                </pic:pic>
              </a:graphicData>
            </a:graphic>
          </wp:inline>
        </w:drawing>
      </w:r>
      <w:r w:rsidR="005B0A94">
        <w:rPr>
          <w:noProof/>
        </w:rPr>
        <mc:AlternateContent>
          <mc:Choice Requires="wpg">
            <w:drawing>
              <wp:inline distT="0" distB="0" distL="114300" distR="114300" wp14:anchorId="555A7AB4" wp14:editId="0B2233FE">
                <wp:extent cx="9448800" cy="927100"/>
                <wp:effectExtent l="0" t="0" r="0" b="0"/>
                <wp:docPr id="4" name=""/>
                <wp:cNvGraphicFramePr/>
                <a:graphic xmlns:a="http://schemas.openxmlformats.org/drawingml/2006/main">
                  <a:graphicData uri="http://schemas.microsoft.com/office/word/2010/wordprocessingGroup">
                    <wpg:wgp>
                      <wpg:cNvGrpSpPr/>
                      <wpg:grpSpPr>
                        <a:xfrm>
                          <a:off x="0" y="0"/>
                          <a:ext cx="9448800" cy="927100"/>
                          <a:chOff x="616837" y="3314228"/>
                          <a:chExt cx="9458325" cy="931544"/>
                        </a:xfrm>
                      </wpg:grpSpPr>
                      <wpg:grpSp>
                        <wpg:cNvPr id="2" name="Group 2"/>
                        <wpg:cNvGrpSpPr/>
                        <wpg:grpSpPr>
                          <a:xfrm>
                            <a:off x="616837" y="3314228"/>
                            <a:ext cx="9458325" cy="931544"/>
                            <a:chOff x="0" y="0"/>
                            <a:chExt cx="7315200" cy="1216153"/>
                          </a:xfrm>
                        </wpg:grpSpPr>
                        <wps:wsp>
                          <wps:cNvPr id="3" name="Rectangle 3"/>
                          <wps:cNvSpPr/>
                          <wps:spPr>
                            <a:xfrm>
                              <a:off x="0" y="0"/>
                              <a:ext cx="7315200" cy="1216150"/>
                            </a:xfrm>
                            <a:prstGeom prst="rect">
                              <a:avLst/>
                            </a:prstGeom>
                            <a:noFill/>
                            <a:ln>
                              <a:noFill/>
                            </a:ln>
                          </wps:spPr>
                          <wps:txbx>
                            <w:txbxContent>
                              <w:p w:rsidR="00021B63" w:rsidRDefault="00021B63">
                                <w:pPr>
                                  <w:spacing w:after="0" w:line="240" w:lineRule="auto"/>
                                  <w:textDirection w:val="btLr"/>
                                </w:pPr>
                              </w:p>
                            </w:txbxContent>
                          </wps:txbx>
                          <wps:bodyPr lIns="91425" tIns="91425" rIns="91425" bIns="91425" anchor="ctr" anchorCtr="0"/>
                        </wps:wsp>
                        <wps:wsp>
                          <wps:cNvPr id="5" name="Freeform 5"/>
                          <wps:cNvSpPr/>
                          <wps:spPr>
                            <a:xfrm>
                              <a:off x="0" y="0"/>
                              <a:ext cx="7315200" cy="1130373"/>
                            </a:xfrm>
                            <a:custGeom>
                              <a:avLst/>
                              <a:gdLst/>
                              <a:ahLst/>
                              <a:cxnLst/>
                              <a:rect l="0" t="0" r="0" b="0"/>
                              <a:pathLst>
                                <a:path w="120000" h="120000" extrusionOk="0">
                                  <a:moveTo>
                                    <a:pt x="0" y="0"/>
                                  </a:moveTo>
                                  <a:lnTo>
                                    <a:pt x="120000" y="0"/>
                                  </a:lnTo>
                                  <a:lnTo>
                                    <a:pt x="120000" y="120000"/>
                                  </a:lnTo>
                                  <a:lnTo>
                                    <a:pt x="59395" y="77908"/>
                                  </a:lnTo>
                                  <a:lnTo>
                                    <a:pt x="0" y="115952"/>
                                  </a:lnTo>
                                  <a:lnTo>
                                    <a:pt x="0" y="0"/>
                                  </a:lnTo>
                                  <a:close/>
                                </a:path>
                              </a:pathLst>
                            </a:custGeom>
                            <a:solidFill>
                              <a:schemeClr val="accent1"/>
                            </a:solidFill>
                            <a:ln>
                              <a:noFill/>
                            </a:ln>
                          </wps:spPr>
                          <wps:bodyPr lIns="91425" tIns="91425" rIns="91425" bIns="91425" anchor="ctr" anchorCtr="0"/>
                        </wps:wsp>
                        <wps:wsp>
                          <wps:cNvPr id="7" name="Rectangle 6"/>
                          <wps:cNvSpPr/>
                          <wps:spPr>
                            <a:xfrm>
                              <a:off x="0" y="0"/>
                              <a:ext cx="7315200" cy="1216152"/>
                            </a:xfrm>
                            <a:prstGeom prst="rect">
                              <a:avLst/>
                            </a:prstGeom>
                            <a:noFill/>
                            <a:ln>
                              <a:noFill/>
                            </a:ln>
                          </wps:spPr>
                          <wps:txbx>
                            <w:txbxContent>
                              <w:p w:rsidR="00021B63" w:rsidRDefault="00021B63">
                                <w:pPr>
                                  <w:spacing w:after="0" w:line="240" w:lineRule="auto"/>
                                  <w:textDirection w:val="btLr"/>
                                </w:pPr>
                              </w:p>
                            </w:txbxContent>
                          </wps:txbx>
                          <wps:bodyPr lIns="91425" tIns="91425" rIns="91425" bIns="91425" anchor="ctr" anchorCtr="0"/>
                        </wps:wsp>
                      </wpg:grpSp>
                    </wpg:wgp>
                  </a:graphicData>
                </a:graphic>
              </wp:inline>
            </w:drawing>
          </mc:Choice>
          <mc:Fallback>
            <w:pict>
              <v:group w14:anchorId="555A7AB4" id="_x0000_s1027" style="width:744pt;height:73pt;mso-position-horizontal-relative:char;mso-position-vertical-relative:line" coordorigin="6168,33142" coordsize="94583,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">
                <v:group id="Group 2" o:spid="_x0000_s1028" style="position:absolute;left:6168;top:33142;width:94583;height:9315" coordsize="73152,121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9"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021B63" w:rsidRDefault="00021B63">
                          <w:pPr>
                            <w:spacing w:after="0" w:line="240" w:lineRule="auto"/>
                            <w:textDirection w:val="btLr"/>
                          </w:pPr>
                        </w:p>
                      </w:txbxContent>
                    </v:textbox>
                  </v:rect>
                  <v:shape id="Freeform 5" o:spid="_x0000_s1030" style="position:absolute;width:73152;height:1130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F5fcMA&#10;AADaAAAADwAAAGRycy9kb3ducmV2LnhtbESPT4vCMBTE74LfITxhb5oq+89qlCoUXLxody/eHs2z&#10;rTYvpYm1++03C4LHYWZ+wyzXvalFR62rLCuYTiIQxLnVFRcKfr7T8ScI55E11pZJwS85WK+GgyXG&#10;2t75SF3mCxEg7GJUUHrfxFK6vCSDbmIb4uCdbWvQB9kWUrd4D3BTy1kUvUuDFYeFEhvalpRfs5tR&#10;8Hr4mm9MlnSn/R5v6eWjTnaYKvUy6pMFCE+9f4Yf7Z1W8Ab/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F5fcMAAADaAAAADwAAAAAAAAAAAAAAAACYAgAAZHJzL2Rv&#10;d25yZXYueG1sUEsFBgAAAAAEAAQA9QAAAIgDAAAAAA==&#10;" path="m,l120000,r,120000l59395,77908,,115952,,xe" fillcolor="#5b9bd5 [3204]" stroked="f">
                    <v:path arrowok="t" o:extrusionok="f" textboxrect="0,0,120000,120000"/>
                  </v:shape>
                  <v:rect id="Rectangle 6" o:spid="_x0000_s1031"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021B63" w:rsidRDefault="00021B63">
                          <w:pPr>
                            <w:spacing w:after="0" w:line="240" w:lineRule="auto"/>
                            <w:textDirection w:val="btLr"/>
                          </w:pPr>
                        </w:p>
                      </w:txbxContent>
                    </v:textbox>
                  </v:rect>
                </v:group>
                <w10:anchorlock/>
              </v:group>
            </w:pict>
          </mc:Fallback>
        </mc:AlternateContent>
      </w:r>
      <w:r w:rsidR="005B0A94">
        <w:rPr>
          <w:noProof/>
        </w:rPr>
        <mc:AlternateContent>
          <mc:Choice Requires="wps">
            <w:drawing>
              <wp:inline distT="0" distB="0" distL="114300" distR="114300" wp14:anchorId="3A3160A1" wp14:editId="1354D3A9">
                <wp:extent cx="9464675" cy="1171575"/>
                <wp:effectExtent l="0" t="0" r="0" b="9525"/>
                <wp:docPr id="5" name=""/>
                <wp:cNvGraphicFramePr/>
                <a:graphic xmlns:a="http://schemas.openxmlformats.org/drawingml/2006/main">
                  <a:graphicData uri="http://schemas.microsoft.com/office/word/2010/wordprocessingShape">
                    <wps:wsp>
                      <wps:cNvSpPr/>
                      <wps:spPr>
                        <a:xfrm>
                          <a:off x="0" y="0"/>
                          <a:ext cx="9464675" cy="1171575"/>
                        </a:xfrm>
                        <a:prstGeom prst="rect">
                          <a:avLst/>
                        </a:prstGeom>
                        <a:noFill/>
                        <a:ln>
                          <a:noFill/>
                        </a:ln>
                      </wps:spPr>
                      <wps:txbx>
                        <w:txbxContent>
                          <w:p w:rsidR="00021B63" w:rsidRDefault="005B0A94">
                            <w:pPr>
                              <w:spacing w:line="275" w:lineRule="auto"/>
                              <w:jc w:val="right"/>
                              <w:textDirection w:val="btLr"/>
                            </w:pPr>
                            <w:r>
                              <w:rPr>
                                <w:smallCaps/>
                                <w:color w:val="4F81BD"/>
                                <w:sz w:val="64"/>
                              </w:rPr>
                              <w:t>CIVIL WAR</w:t>
                            </w:r>
                          </w:p>
                          <w:p w:rsidR="00021B63" w:rsidRDefault="005B0A94">
                            <w:pPr>
                              <w:spacing w:line="275" w:lineRule="auto"/>
                              <w:jc w:val="right"/>
                              <w:textDirection w:val="btLr"/>
                            </w:pPr>
                            <w:r>
                              <w:rPr>
                                <w:sz w:val="36"/>
                              </w:rPr>
                              <w:t>Unit 5</w:t>
                            </w:r>
                          </w:p>
                        </w:txbxContent>
                      </wps:txbx>
                      <wps:bodyPr lIns="1600200" tIns="0" rIns="685800" bIns="0" anchor="b" anchorCtr="0"/>
                    </wps:wsp>
                  </a:graphicData>
                </a:graphic>
              </wp:inline>
            </w:drawing>
          </mc:Choice>
          <mc:Fallback>
            <w:pict>
              <v:rect w14:anchorId="3A3160A1" id="_x0000_s1032" style="width:745.25pt;height:92.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" filled="f" stroked="f">
                <v:textbox inset="126pt,0,54pt,0">
                  <w:txbxContent>
                    <w:p w:rsidR="00021B63" w:rsidRDefault="005B0A94">
                      <w:pPr>
                        <w:spacing w:line="275" w:lineRule="auto"/>
                        <w:jc w:val="right"/>
                        <w:textDirection w:val="btLr"/>
                      </w:pPr>
                      <w:r>
                        <w:rPr>
                          <w:smallCaps/>
                          <w:color w:val="4F81BD"/>
                          <w:sz w:val="64"/>
                        </w:rPr>
                        <w:t>CIVIL WAR</w:t>
                      </w:r>
                    </w:p>
                    <w:p w:rsidR="00021B63" w:rsidRDefault="005B0A94">
                      <w:pPr>
                        <w:spacing w:line="275" w:lineRule="auto"/>
                        <w:jc w:val="right"/>
                        <w:textDirection w:val="btLr"/>
                      </w:pPr>
                      <w:r>
                        <w:rPr>
                          <w:sz w:val="36"/>
                        </w:rPr>
                        <w:t>Unit 5</w:t>
                      </w:r>
                    </w:p>
                  </w:txbxContent>
                </v:textbox>
                <w10:anchorlock/>
              </v:rect>
            </w:pict>
          </mc:Fallback>
        </mc:AlternateContent>
      </w:r>
    </w:p>
    <w:p w:rsidR="00021B63" w:rsidRDefault="00FF5B70">
      <w:r>
        <w:rPr>
          <w:noProof/>
        </w:rPr>
        <mc:AlternateContent>
          <mc:Choice Requires="wps">
            <w:drawing>
              <wp:anchor distT="0" distB="0" distL="114300" distR="114300" simplePos="0" relativeHeight="251671040" behindDoc="0" locked="0" layoutInCell="1" allowOverlap="1" wp14:anchorId="6D044FB9" wp14:editId="59736C2F">
                <wp:simplePos x="0" y="0"/>
                <wp:positionH relativeFrom="column">
                  <wp:posOffset>2000250</wp:posOffset>
                </wp:positionH>
                <wp:positionV relativeFrom="paragraph">
                  <wp:posOffset>1828800</wp:posOffset>
                </wp:positionV>
                <wp:extent cx="6226175" cy="715010"/>
                <wp:effectExtent l="0" t="0" r="0" b="8890"/>
                <wp:wrapNone/>
                <wp:docPr id="3" name=""/>
                <wp:cNvGraphicFramePr/>
                <a:graphic xmlns:a="http://schemas.openxmlformats.org/drawingml/2006/main">
                  <a:graphicData uri="http://schemas.microsoft.com/office/word/2010/wordprocessingShape">
                    <wps:wsp>
                      <wps:cNvSpPr/>
                      <wps:spPr>
                        <a:xfrm>
                          <a:off x="0" y="0"/>
                          <a:ext cx="6226175" cy="715010"/>
                        </a:xfrm>
                        <a:prstGeom prst="rect">
                          <a:avLst/>
                        </a:prstGeom>
                        <a:noFill/>
                        <a:ln>
                          <a:noFill/>
                        </a:ln>
                      </wps:spPr>
                      <wps:txbx>
                        <w:txbxContent>
                          <w:p w:rsidR="00FF5B70" w:rsidRDefault="00FF5B70" w:rsidP="00FF5B70">
                            <w:pPr>
                              <w:spacing w:after="0" w:line="240" w:lineRule="auto"/>
                              <w:jc w:val="right"/>
                              <w:textDirection w:val="btLr"/>
                            </w:pPr>
                            <w:r>
                              <w:rPr>
                                <w:sz w:val="28"/>
                              </w:rPr>
                              <w:t>Jaclyn Peterson</w:t>
                            </w:r>
                          </w:p>
                          <w:p w:rsidR="00FF5B70" w:rsidRDefault="00FF5B70" w:rsidP="00FF5B70">
                            <w:pPr>
                              <w:spacing w:after="0" w:line="240" w:lineRule="auto"/>
                              <w:jc w:val="right"/>
                              <w:textDirection w:val="btLr"/>
                            </w:pPr>
                            <w:r>
                              <w:rPr>
                                <w:sz w:val="18"/>
                              </w:rPr>
                              <w:t>jaclyn1.peterson@cms.k12.nc.us</w:t>
                            </w:r>
                          </w:p>
                          <w:p w:rsidR="00021B63" w:rsidRDefault="00021B63" w:rsidP="00FF5B70">
                            <w:pPr>
                              <w:spacing w:after="0" w:line="240" w:lineRule="auto"/>
                              <w:textDirection w:val="btLr"/>
                            </w:pPr>
                          </w:p>
                        </w:txbxContent>
                      </wps:txbx>
                      <wps:bodyPr lIns="1600200" tIns="0" rIns="685800" bIns="0" anchor="b" anchorCtr="0"/>
                    </wps:wsp>
                  </a:graphicData>
                </a:graphic>
              </wp:anchor>
            </w:drawing>
          </mc:Choice>
          <mc:Fallback>
            <w:pict>
              <v:rect w14:anchorId="6D044FB9" id="_x0000_s1033" style="position:absolute;margin-left:157.5pt;margin-top:2in;width:490.25pt;height:56.3pt;z-index:2516710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" filled="f" stroked="f">
                <v:textbox inset="126pt,0,54pt,0">
                  <w:txbxContent>
                    <w:p w:rsidR="00FF5B70" w:rsidRDefault="00FF5B70" w:rsidP="00FF5B70">
                      <w:pPr>
                        <w:spacing w:after="0" w:line="240" w:lineRule="auto"/>
                        <w:jc w:val="right"/>
                        <w:textDirection w:val="btLr"/>
                      </w:pPr>
                      <w:r>
                        <w:rPr>
                          <w:sz w:val="28"/>
                        </w:rPr>
                        <w:t>Jaclyn Peterson</w:t>
                      </w:r>
                    </w:p>
                    <w:p w:rsidR="00FF5B70" w:rsidRDefault="00FF5B70" w:rsidP="00FF5B70">
                      <w:pPr>
                        <w:spacing w:after="0" w:line="240" w:lineRule="auto"/>
                        <w:jc w:val="right"/>
                        <w:textDirection w:val="btLr"/>
                      </w:pPr>
                      <w:r>
                        <w:rPr>
                          <w:sz w:val="18"/>
                        </w:rPr>
                        <w:t>jaclyn1.peterson@cms.k12.nc.us</w:t>
                      </w:r>
                    </w:p>
                    <w:p w:rsidR="00021B63" w:rsidRDefault="00021B63" w:rsidP="00FF5B70">
                      <w:pPr>
                        <w:spacing w:after="0" w:line="240" w:lineRule="auto"/>
                        <w:textDirection w:val="btLr"/>
                      </w:pPr>
                    </w:p>
                  </w:txbxContent>
                </v:textbox>
              </v:rect>
            </w:pict>
          </mc:Fallback>
        </mc:AlternateContent>
      </w:r>
      <w:r w:rsidR="005B0A94">
        <w:br w:type="page"/>
      </w:r>
    </w:p>
    <w:p w:rsidR="00021B63" w:rsidRDefault="00021B63">
      <w:pPr>
        <w:spacing w:after="0" w:line="240" w:lineRule="auto"/>
      </w:pPr>
    </w:p>
    <w:tbl>
      <w:tblPr>
        <w:tblStyle w:val="a"/>
        <w:tblW w:w="1458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2543"/>
        <w:gridCol w:w="2520"/>
        <w:gridCol w:w="2520"/>
        <w:gridCol w:w="2520"/>
        <w:gridCol w:w="2520"/>
      </w:tblGrid>
      <w:tr w:rsidR="00021B63">
        <w:tc>
          <w:tcPr>
            <w:tcW w:w="7020" w:type="dxa"/>
            <w:gridSpan w:val="3"/>
          </w:tcPr>
          <w:p w:rsidR="00021B63" w:rsidRDefault="005B0A94">
            <w:pPr>
              <w:spacing w:after="0" w:line="240" w:lineRule="auto"/>
            </w:pPr>
            <w:r>
              <w:rPr>
                <w:b/>
                <w:color w:val="7030A0"/>
                <w:sz w:val="20"/>
                <w:szCs w:val="20"/>
              </w:rPr>
              <w:t>Unit Title:  The Civil War</w:t>
            </w:r>
          </w:p>
        </w:tc>
        <w:tc>
          <w:tcPr>
            <w:tcW w:w="7560" w:type="dxa"/>
            <w:gridSpan w:val="3"/>
          </w:tcPr>
          <w:p w:rsidR="00021B63" w:rsidRDefault="005B0A94">
            <w:pPr>
              <w:spacing w:after="0" w:line="240" w:lineRule="auto"/>
            </w:pPr>
            <w:r>
              <w:rPr>
                <w:b/>
                <w:color w:val="7030A0"/>
                <w:sz w:val="20"/>
                <w:szCs w:val="20"/>
              </w:rPr>
              <w:t>Conceptual Lens(es):</w:t>
            </w:r>
          </w:p>
          <w:p w:rsidR="00021B63" w:rsidRDefault="005B0A94">
            <w:pPr>
              <w:spacing w:after="0" w:line="240" w:lineRule="auto"/>
            </w:pPr>
            <w:r>
              <w:rPr>
                <w:sz w:val="20"/>
                <w:szCs w:val="20"/>
              </w:rPr>
              <w:t>History, Civics &amp; Government/ Economics/ Geo. Environment/ Culture</w:t>
            </w:r>
          </w:p>
          <w:p w:rsidR="00021B63" w:rsidRDefault="00021B63">
            <w:pPr>
              <w:spacing w:after="0" w:line="240" w:lineRule="auto"/>
            </w:pPr>
          </w:p>
        </w:tc>
      </w:tr>
      <w:tr w:rsidR="00021B63">
        <w:tc>
          <w:tcPr>
            <w:tcW w:w="1957" w:type="dxa"/>
          </w:tcPr>
          <w:p w:rsidR="00021B63" w:rsidRDefault="005B0A94">
            <w:pPr>
              <w:spacing w:after="0" w:line="240" w:lineRule="auto"/>
            </w:pPr>
            <w:r>
              <w:rPr>
                <w:b/>
                <w:color w:val="7030A0"/>
                <w:sz w:val="20"/>
                <w:szCs w:val="20"/>
              </w:rPr>
              <w:t>Unit Compelling Question</w:t>
            </w:r>
          </w:p>
        </w:tc>
        <w:tc>
          <w:tcPr>
            <w:tcW w:w="12623" w:type="dxa"/>
            <w:gridSpan w:val="5"/>
          </w:tcPr>
          <w:p w:rsidR="00021B63" w:rsidRDefault="005B0A94">
            <w:pPr>
              <w:spacing w:after="0" w:line="240" w:lineRule="auto"/>
            </w:pPr>
            <w:bookmarkStart w:id="0" w:name="h.gjdgxs" w:colFirst="0" w:colLast="0"/>
            <w:bookmarkEnd w:id="0"/>
            <w:r>
              <w:rPr>
                <w:color w:val="FF0000"/>
                <w:sz w:val="20"/>
                <w:szCs w:val="20"/>
              </w:rPr>
              <w:t>What factors helped drive the North and South apart in the mid-1800s?</w:t>
            </w:r>
          </w:p>
        </w:tc>
      </w:tr>
      <w:tr w:rsidR="00021B63">
        <w:trPr>
          <w:trHeight w:val="340"/>
        </w:trPr>
        <w:tc>
          <w:tcPr>
            <w:tcW w:w="1957" w:type="dxa"/>
            <w:vMerge w:val="restart"/>
          </w:tcPr>
          <w:p w:rsidR="00021B63" w:rsidRDefault="005B0A94">
            <w:pPr>
              <w:spacing w:after="0" w:line="240" w:lineRule="auto"/>
              <w:jc w:val="center"/>
            </w:pPr>
            <w:r>
              <w:rPr>
                <w:b/>
                <w:color w:val="7030A0"/>
                <w:sz w:val="20"/>
                <w:szCs w:val="20"/>
              </w:rPr>
              <w:t>Unit Outline Of Standards With Topics Covered</w:t>
            </w:r>
          </w:p>
          <w:p w:rsidR="00021B63" w:rsidRDefault="00021B63">
            <w:pPr>
              <w:spacing w:after="0" w:line="240" w:lineRule="auto"/>
              <w:jc w:val="center"/>
            </w:pPr>
          </w:p>
        </w:tc>
        <w:tc>
          <w:tcPr>
            <w:tcW w:w="2543" w:type="dxa"/>
            <w:shd w:val="clear" w:color="auto" w:fill="FA606B"/>
          </w:tcPr>
          <w:p w:rsidR="00021B63" w:rsidRDefault="005B0A94">
            <w:pPr>
              <w:spacing w:after="0" w:line="240" w:lineRule="auto"/>
              <w:jc w:val="center"/>
            </w:pPr>
            <w:r>
              <w:rPr>
                <w:b/>
                <w:sz w:val="24"/>
                <w:szCs w:val="24"/>
              </w:rPr>
              <w:t>History</w:t>
            </w:r>
          </w:p>
        </w:tc>
        <w:tc>
          <w:tcPr>
            <w:tcW w:w="2520" w:type="dxa"/>
            <w:shd w:val="clear" w:color="auto" w:fill="DBE5F1"/>
          </w:tcPr>
          <w:p w:rsidR="00021B63" w:rsidRDefault="005B0A94">
            <w:pPr>
              <w:spacing w:after="0" w:line="240" w:lineRule="auto"/>
              <w:jc w:val="center"/>
            </w:pPr>
            <w:r>
              <w:rPr>
                <w:b/>
                <w:sz w:val="24"/>
                <w:szCs w:val="24"/>
              </w:rPr>
              <w:t>Civics &amp; Government</w:t>
            </w:r>
          </w:p>
        </w:tc>
        <w:tc>
          <w:tcPr>
            <w:tcW w:w="2520" w:type="dxa"/>
            <w:shd w:val="clear" w:color="auto" w:fill="C2D69B"/>
          </w:tcPr>
          <w:p w:rsidR="00021B63" w:rsidRDefault="005B0A94">
            <w:pPr>
              <w:spacing w:after="0" w:line="240" w:lineRule="auto"/>
              <w:jc w:val="center"/>
            </w:pPr>
            <w:r>
              <w:rPr>
                <w:b/>
                <w:sz w:val="24"/>
                <w:szCs w:val="24"/>
              </w:rPr>
              <w:t>Economics &amp; PFL</w:t>
            </w:r>
          </w:p>
        </w:tc>
        <w:tc>
          <w:tcPr>
            <w:tcW w:w="2520" w:type="dxa"/>
            <w:shd w:val="clear" w:color="auto" w:fill="FFCC00"/>
          </w:tcPr>
          <w:p w:rsidR="00021B63" w:rsidRDefault="005B0A94">
            <w:pPr>
              <w:spacing w:after="0" w:line="240" w:lineRule="auto"/>
              <w:jc w:val="center"/>
            </w:pPr>
            <w:r>
              <w:rPr>
                <w:b/>
                <w:sz w:val="24"/>
                <w:szCs w:val="24"/>
              </w:rPr>
              <w:t>Geography &amp; Environmental Literacy</w:t>
            </w:r>
          </w:p>
        </w:tc>
        <w:tc>
          <w:tcPr>
            <w:tcW w:w="2520" w:type="dxa"/>
            <w:shd w:val="clear" w:color="auto" w:fill="B2A1C7"/>
          </w:tcPr>
          <w:p w:rsidR="00021B63" w:rsidRDefault="005B0A94">
            <w:pPr>
              <w:spacing w:after="0" w:line="240" w:lineRule="auto"/>
              <w:jc w:val="center"/>
            </w:pPr>
            <w:r>
              <w:rPr>
                <w:b/>
                <w:sz w:val="24"/>
                <w:szCs w:val="24"/>
              </w:rPr>
              <w:t>Culture</w:t>
            </w:r>
          </w:p>
          <w:p w:rsidR="00021B63" w:rsidRDefault="00021B63">
            <w:pPr>
              <w:spacing w:after="0" w:line="240" w:lineRule="auto"/>
              <w:jc w:val="center"/>
            </w:pPr>
          </w:p>
        </w:tc>
      </w:tr>
      <w:tr w:rsidR="00021B63">
        <w:tc>
          <w:tcPr>
            <w:tcW w:w="1957" w:type="dxa"/>
            <w:vMerge/>
          </w:tcPr>
          <w:p w:rsidR="00021B63" w:rsidRDefault="00021B63">
            <w:pPr>
              <w:spacing w:after="0" w:line="240" w:lineRule="auto"/>
              <w:jc w:val="center"/>
            </w:pPr>
          </w:p>
        </w:tc>
        <w:tc>
          <w:tcPr>
            <w:tcW w:w="2543" w:type="dxa"/>
            <w:shd w:val="clear" w:color="auto" w:fill="FA606B"/>
          </w:tcPr>
          <w:p w:rsidR="00021B63" w:rsidRDefault="00BD1C30" w:rsidP="00BD1C30">
            <w:pPr>
              <w:contextualSpacing/>
              <w:rPr>
                <w:sz w:val="20"/>
                <w:szCs w:val="20"/>
              </w:rPr>
            </w:pPr>
            <w:r w:rsidRPr="00BD1C30">
              <w:rPr>
                <w:sz w:val="20"/>
                <w:szCs w:val="20"/>
              </w:rPr>
              <w:t>5.H.1 Analyze the chronology of key events in the United States.</w:t>
            </w:r>
          </w:p>
          <w:p w:rsidR="00BD1C30" w:rsidRDefault="00BD1C30" w:rsidP="00BD1C30">
            <w:pPr>
              <w:contextualSpacing/>
              <w:rPr>
                <w:sz w:val="20"/>
                <w:szCs w:val="20"/>
              </w:rPr>
            </w:pPr>
            <w:r>
              <w:rPr>
                <w:sz w:val="20"/>
                <w:szCs w:val="20"/>
              </w:rPr>
              <w:t>-</w:t>
            </w:r>
            <w:r w:rsidRPr="00BD1C30">
              <w:rPr>
                <w:sz w:val="20"/>
                <w:szCs w:val="20"/>
              </w:rPr>
              <w:t xml:space="preserve">5.H.1.1 Evaluate the relationships between European explorers (French, Spanish and English) and American Indian groups, based on accuracy of historical information (beliefs, fears and leadership).  </w:t>
            </w:r>
          </w:p>
          <w:p w:rsidR="00BD1C30" w:rsidRDefault="00BD1C30" w:rsidP="00BD1C30">
            <w:pPr>
              <w:contextualSpacing/>
              <w:rPr>
                <w:sz w:val="20"/>
                <w:szCs w:val="20"/>
              </w:rPr>
            </w:pPr>
            <w:r>
              <w:rPr>
                <w:sz w:val="20"/>
                <w:szCs w:val="20"/>
              </w:rPr>
              <w:t>-</w:t>
            </w:r>
            <w:r w:rsidRPr="00BD1C30">
              <w:rPr>
                <w:sz w:val="20"/>
                <w:szCs w:val="20"/>
              </w:rPr>
              <w:t xml:space="preserve">5.H.1.2 Summarize the political, economic and social aspects of colonial life in the thirteen colonies. </w:t>
            </w:r>
          </w:p>
          <w:p w:rsidR="00BD1C30" w:rsidRDefault="00BD1C30" w:rsidP="00BD1C30">
            <w:pPr>
              <w:contextualSpacing/>
              <w:rPr>
                <w:sz w:val="20"/>
                <w:szCs w:val="20"/>
              </w:rPr>
            </w:pPr>
            <w:r>
              <w:rPr>
                <w:sz w:val="20"/>
                <w:szCs w:val="20"/>
              </w:rPr>
              <w:t>-</w:t>
            </w:r>
            <w:r w:rsidRPr="00BD1C30">
              <w:rPr>
                <w:sz w:val="20"/>
                <w:szCs w:val="20"/>
              </w:rPr>
              <w:t>5.H.1.3 Analyze the impact of major conflicts, battles and wars on the development of our nation through Reconstruction.</w:t>
            </w:r>
          </w:p>
          <w:p w:rsidR="00BD1C30" w:rsidRDefault="00BD1C30" w:rsidP="00BD1C30">
            <w:pPr>
              <w:contextualSpacing/>
              <w:rPr>
                <w:sz w:val="20"/>
                <w:szCs w:val="20"/>
              </w:rPr>
            </w:pPr>
          </w:p>
        </w:tc>
        <w:tc>
          <w:tcPr>
            <w:tcW w:w="2520" w:type="dxa"/>
            <w:shd w:val="clear" w:color="auto" w:fill="DBE5F1"/>
          </w:tcPr>
          <w:p w:rsidR="00021B63" w:rsidRDefault="00BD1C30" w:rsidP="00BD1C30">
            <w:pPr>
              <w:spacing w:after="0" w:line="240" w:lineRule="auto"/>
              <w:contextualSpacing/>
              <w:rPr>
                <w:sz w:val="20"/>
                <w:szCs w:val="20"/>
              </w:rPr>
            </w:pPr>
            <w:r w:rsidRPr="00BD1C30">
              <w:rPr>
                <w:sz w:val="20"/>
                <w:szCs w:val="20"/>
              </w:rPr>
              <w:t>5.C&amp;G.1 Understand the development, structure and function of government in the United States.</w:t>
            </w:r>
          </w:p>
          <w:p w:rsidR="00BD1C30" w:rsidRDefault="00BD1C30" w:rsidP="00BD1C30">
            <w:pPr>
              <w:spacing w:after="0" w:line="240" w:lineRule="auto"/>
              <w:contextualSpacing/>
              <w:rPr>
                <w:sz w:val="20"/>
                <w:szCs w:val="20"/>
              </w:rPr>
            </w:pPr>
            <w:r>
              <w:rPr>
                <w:sz w:val="20"/>
                <w:szCs w:val="20"/>
              </w:rPr>
              <w:t>-</w:t>
            </w:r>
            <w:r w:rsidRPr="00BD1C30">
              <w:rPr>
                <w:sz w:val="20"/>
                <w:szCs w:val="20"/>
              </w:rPr>
              <w:t>5.C&amp;G.1.2 Summarize the organizational structures and powers of the United States government (legislative, judicial and executive branches of government).</w:t>
            </w:r>
          </w:p>
          <w:p w:rsidR="00BD1C30" w:rsidRDefault="00BD1C30" w:rsidP="00BD1C30">
            <w:pPr>
              <w:spacing w:after="0" w:line="240" w:lineRule="auto"/>
              <w:contextualSpacing/>
              <w:rPr>
                <w:sz w:val="20"/>
                <w:szCs w:val="20"/>
              </w:rPr>
            </w:pPr>
            <w:r>
              <w:rPr>
                <w:sz w:val="20"/>
                <w:szCs w:val="20"/>
              </w:rPr>
              <w:t>-</w:t>
            </w:r>
            <w:r w:rsidRPr="00BD1C30">
              <w:rPr>
                <w:sz w:val="20"/>
                <w:szCs w:val="20"/>
              </w:rPr>
              <w:t>5.C&amp;G.1.3 Analyze historical documents that shaped the foundation of the United States government.</w:t>
            </w:r>
          </w:p>
          <w:p w:rsidR="00BD1C30" w:rsidRDefault="00BD1C30" w:rsidP="00BD1C30">
            <w:pPr>
              <w:spacing w:after="0" w:line="240" w:lineRule="auto"/>
              <w:contextualSpacing/>
              <w:rPr>
                <w:sz w:val="20"/>
                <w:szCs w:val="20"/>
              </w:rPr>
            </w:pPr>
          </w:p>
          <w:p w:rsidR="00BD1C30" w:rsidRDefault="00BD1C30" w:rsidP="00BD1C30">
            <w:pPr>
              <w:spacing w:after="0" w:line="240" w:lineRule="auto"/>
              <w:contextualSpacing/>
              <w:rPr>
                <w:sz w:val="20"/>
                <w:szCs w:val="20"/>
              </w:rPr>
            </w:pPr>
            <w:r w:rsidRPr="00BD1C30">
              <w:rPr>
                <w:sz w:val="20"/>
                <w:szCs w:val="20"/>
              </w:rPr>
              <w:t>5.C&amp;G.2 Analyze life in a democratic  republic through the rights and responsibilities of citizens.</w:t>
            </w:r>
          </w:p>
          <w:p w:rsidR="00BD1C30" w:rsidRDefault="00BD1C30" w:rsidP="00BD1C30">
            <w:pPr>
              <w:spacing w:after="0" w:line="240" w:lineRule="auto"/>
              <w:contextualSpacing/>
              <w:rPr>
                <w:sz w:val="20"/>
                <w:szCs w:val="20"/>
              </w:rPr>
            </w:pPr>
            <w:r>
              <w:rPr>
                <w:sz w:val="20"/>
                <w:szCs w:val="20"/>
              </w:rPr>
              <w:t>-</w:t>
            </w:r>
            <w:r w:rsidRPr="00BD1C30">
              <w:rPr>
                <w:sz w:val="20"/>
                <w:szCs w:val="20"/>
              </w:rPr>
              <w:t>5.C&amp;G.2.1 Understand the values and principles of a democratic republic. 5.C&amp;G.2.2 Analyze the rights and responsibilities of United States citizens in relation to the concept of the "common good" according to the United States Constitution (Bill of Rights).</w:t>
            </w:r>
          </w:p>
          <w:p w:rsidR="00BD1C30" w:rsidRDefault="00BD1C30" w:rsidP="00BD1C30">
            <w:pPr>
              <w:spacing w:after="0" w:line="240" w:lineRule="auto"/>
              <w:contextualSpacing/>
              <w:rPr>
                <w:sz w:val="20"/>
                <w:szCs w:val="20"/>
              </w:rPr>
            </w:pPr>
            <w:r>
              <w:rPr>
                <w:sz w:val="20"/>
                <w:szCs w:val="20"/>
              </w:rPr>
              <w:t>-</w:t>
            </w:r>
            <w:r w:rsidRPr="00BD1C30">
              <w:rPr>
                <w:sz w:val="20"/>
                <w:szCs w:val="20"/>
              </w:rPr>
              <w:t xml:space="preserve"> 5.C&amp;G.2.3 Exemplify ways in which the rights, responsibilities and privileges of citizens are protected under the United States Constitution.  </w:t>
            </w:r>
          </w:p>
          <w:p w:rsidR="00BD1C30" w:rsidRDefault="00BD1C30" w:rsidP="00BD1C30">
            <w:pPr>
              <w:spacing w:after="0" w:line="240" w:lineRule="auto"/>
              <w:contextualSpacing/>
              <w:rPr>
                <w:sz w:val="20"/>
                <w:szCs w:val="20"/>
              </w:rPr>
            </w:pPr>
            <w:r>
              <w:rPr>
                <w:sz w:val="20"/>
                <w:szCs w:val="20"/>
              </w:rPr>
              <w:t>-</w:t>
            </w:r>
            <w:r w:rsidRPr="00BD1C30">
              <w:rPr>
                <w:sz w:val="20"/>
                <w:szCs w:val="20"/>
              </w:rPr>
              <w:t>5.C&amp;G.2.4 Explain why civic participation is important in the United States.</w:t>
            </w:r>
          </w:p>
          <w:p w:rsidR="00BD1C30" w:rsidRDefault="00BD1C30" w:rsidP="00BD1C30">
            <w:pPr>
              <w:spacing w:after="0" w:line="240" w:lineRule="auto"/>
              <w:contextualSpacing/>
              <w:rPr>
                <w:sz w:val="20"/>
                <w:szCs w:val="20"/>
              </w:rPr>
            </w:pPr>
          </w:p>
          <w:p w:rsidR="00BD1C30" w:rsidRDefault="00BD1C30" w:rsidP="00BD1C30">
            <w:pPr>
              <w:spacing w:after="0" w:line="240" w:lineRule="auto"/>
              <w:contextualSpacing/>
              <w:rPr>
                <w:sz w:val="20"/>
                <w:szCs w:val="20"/>
              </w:rPr>
            </w:pPr>
          </w:p>
        </w:tc>
        <w:tc>
          <w:tcPr>
            <w:tcW w:w="2520" w:type="dxa"/>
            <w:shd w:val="clear" w:color="auto" w:fill="C2D69B"/>
          </w:tcPr>
          <w:p w:rsidR="00021B63" w:rsidRDefault="00BD1C30" w:rsidP="00BD1C30">
            <w:pPr>
              <w:contextualSpacing/>
            </w:pPr>
            <w:r w:rsidRPr="00BD1C30">
              <w:t>5.E.1 Understand how a market economy impacts life in the United States.</w:t>
            </w:r>
          </w:p>
          <w:p w:rsidR="00BD1C30" w:rsidRDefault="00BD1C30" w:rsidP="00BD1C30">
            <w:pPr>
              <w:contextualSpacing/>
            </w:pPr>
            <w:r>
              <w:t>-</w:t>
            </w:r>
            <w:r w:rsidRPr="00BD1C30">
              <w:t>5.E.1.2 Explain the impact of production, specialization, technology and division of labor on the economic growth of the United States</w:t>
            </w:r>
          </w:p>
          <w:p w:rsidR="00BD1C30" w:rsidRDefault="00BD1C30" w:rsidP="00BD1C30">
            <w:pPr>
              <w:contextualSpacing/>
            </w:pPr>
          </w:p>
          <w:p w:rsidR="00BD1C30" w:rsidRDefault="00BD1C30" w:rsidP="00BD1C30">
            <w:pPr>
              <w:contextualSpacing/>
            </w:pPr>
          </w:p>
        </w:tc>
        <w:tc>
          <w:tcPr>
            <w:tcW w:w="2520" w:type="dxa"/>
            <w:shd w:val="clear" w:color="auto" w:fill="FFCC00"/>
          </w:tcPr>
          <w:p w:rsidR="00BD1C30" w:rsidRDefault="00BD1C30" w:rsidP="00BD1C30">
            <w:pPr>
              <w:contextualSpacing/>
              <w:rPr>
                <w:sz w:val="20"/>
                <w:szCs w:val="20"/>
              </w:rPr>
            </w:pPr>
            <w:r w:rsidRPr="00BD1C30">
              <w:rPr>
                <w:sz w:val="20"/>
                <w:szCs w:val="20"/>
              </w:rPr>
              <w:t>5.G.1 Understand how human activity has and continues to shape the United States.</w:t>
            </w:r>
          </w:p>
          <w:p w:rsidR="00BD1C30" w:rsidRDefault="00BD1C30" w:rsidP="00BD1C30">
            <w:pPr>
              <w:contextualSpacing/>
              <w:rPr>
                <w:sz w:val="20"/>
                <w:szCs w:val="20"/>
              </w:rPr>
            </w:pPr>
            <w:r>
              <w:rPr>
                <w:sz w:val="20"/>
                <w:szCs w:val="20"/>
              </w:rPr>
              <w:t>-</w:t>
            </w:r>
            <w:r w:rsidRPr="00BD1C30">
              <w:rPr>
                <w:sz w:val="20"/>
                <w:szCs w:val="20"/>
              </w:rPr>
              <w:t xml:space="preserve">5.G.1.2 Explain the positive and negative effects of human activity on the physical environment of the United States, past and present. </w:t>
            </w:r>
            <w:r>
              <w:rPr>
                <w:sz w:val="20"/>
                <w:szCs w:val="20"/>
              </w:rPr>
              <w:br/>
              <w:t>-</w:t>
            </w:r>
            <w:r w:rsidRPr="00BD1C30">
              <w:rPr>
                <w:sz w:val="20"/>
                <w:szCs w:val="20"/>
              </w:rPr>
              <w:t xml:space="preserve">5.G.1.3 Exemplify how technological advances (communication, transportation and agriculture) have allowed people to overcome geographic limitations. </w:t>
            </w:r>
          </w:p>
          <w:p w:rsidR="00021B63" w:rsidRDefault="00BD1C30" w:rsidP="00BD1C30">
            <w:pPr>
              <w:contextualSpacing/>
              <w:rPr>
                <w:sz w:val="20"/>
                <w:szCs w:val="20"/>
              </w:rPr>
            </w:pPr>
            <w:r>
              <w:rPr>
                <w:sz w:val="20"/>
                <w:szCs w:val="20"/>
              </w:rPr>
              <w:t>-</w:t>
            </w:r>
            <w:r w:rsidRPr="00BD1C30">
              <w:rPr>
                <w:sz w:val="20"/>
                <w:szCs w:val="20"/>
              </w:rPr>
              <w:t>5.G.1.4 Exemplify migration within or immigration to the United States in order to identify push and pull factors (why people left/why people came).</w:t>
            </w:r>
            <w:r w:rsidR="005B0A94">
              <w:rPr>
                <w:sz w:val="20"/>
                <w:szCs w:val="20"/>
              </w:rPr>
              <w:t>.</w:t>
            </w:r>
          </w:p>
          <w:p w:rsidR="00021B63" w:rsidRDefault="00021B63"/>
        </w:tc>
        <w:tc>
          <w:tcPr>
            <w:tcW w:w="2520" w:type="dxa"/>
            <w:shd w:val="clear" w:color="auto" w:fill="B2A1C7"/>
          </w:tcPr>
          <w:p w:rsidR="00BD1C30" w:rsidRDefault="00BD1C30">
            <w:pPr>
              <w:spacing w:after="0"/>
              <w:rPr>
                <w:sz w:val="20"/>
                <w:szCs w:val="20"/>
              </w:rPr>
            </w:pPr>
            <w:r w:rsidRPr="00BD1C30">
              <w:rPr>
                <w:sz w:val="20"/>
                <w:szCs w:val="20"/>
              </w:rPr>
              <w:t>5.C.1 Understand how increased diversity resulted from migration, settlement patterns and economic development in the United States</w:t>
            </w:r>
          </w:p>
          <w:p w:rsidR="00BD1C30" w:rsidRDefault="00BD1C30">
            <w:pPr>
              <w:spacing w:after="0"/>
              <w:rPr>
                <w:sz w:val="20"/>
                <w:szCs w:val="20"/>
              </w:rPr>
            </w:pPr>
            <w:r>
              <w:rPr>
                <w:sz w:val="20"/>
                <w:szCs w:val="20"/>
              </w:rPr>
              <w:t>-</w:t>
            </w:r>
            <w:r w:rsidRPr="00BD1C30">
              <w:rPr>
                <w:sz w:val="20"/>
                <w:szCs w:val="20"/>
              </w:rPr>
              <w:t xml:space="preserve">5.C.1.2 Exemplify how the interactions of various groups have resulted in the borrowing and sharing of traditions and technology. </w:t>
            </w:r>
          </w:p>
          <w:p w:rsidR="00021B63" w:rsidRDefault="00BD1C30">
            <w:pPr>
              <w:spacing w:after="0"/>
            </w:pPr>
            <w:r>
              <w:rPr>
                <w:sz w:val="20"/>
                <w:szCs w:val="20"/>
              </w:rPr>
              <w:t>-</w:t>
            </w:r>
            <w:bookmarkStart w:id="1" w:name="_GoBack"/>
            <w:bookmarkEnd w:id="1"/>
            <w:r w:rsidRPr="00BD1C30">
              <w:rPr>
                <w:sz w:val="20"/>
                <w:szCs w:val="20"/>
              </w:rPr>
              <w:t>5.C.1.3 Explain how the movement of goods, ideas and various cultural groups inf</w:t>
            </w:r>
            <w:r w:rsidR="005B0A94">
              <w:rPr>
                <w:sz w:val="20"/>
                <w:szCs w:val="20"/>
              </w:rPr>
              <w:t xml:space="preserve">  </w:t>
            </w:r>
          </w:p>
          <w:p w:rsidR="00021B63" w:rsidRDefault="00021B63">
            <w:pPr>
              <w:spacing w:after="0"/>
            </w:pPr>
          </w:p>
          <w:p w:rsidR="00021B63" w:rsidRDefault="00021B63">
            <w:pPr>
              <w:spacing w:after="0"/>
            </w:pPr>
          </w:p>
          <w:p w:rsidR="00021B63" w:rsidRDefault="00021B63">
            <w:pPr>
              <w:spacing w:after="0"/>
            </w:pPr>
          </w:p>
          <w:p w:rsidR="00021B63" w:rsidRDefault="00021B63">
            <w:pPr>
              <w:spacing w:after="0"/>
            </w:pPr>
          </w:p>
          <w:p w:rsidR="00021B63" w:rsidRDefault="00021B63">
            <w:pPr>
              <w:spacing w:after="0"/>
            </w:pPr>
          </w:p>
          <w:p w:rsidR="00021B63" w:rsidRDefault="00021B63">
            <w:pPr>
              <w:spacing w:after="0"/>
            </w:pPr>
          </w:p>
        </w:tc>
      </w:tr>
      <w:tr w:rsidR="00021B63">
        <w:trPr>
          <w:trHeight w:val="2680"/>
        </w:trPr>
        <w:tc>
          <w:tcPr>
            <w:tcW w:w="1957" w:type="dxa"/>
          </w:tcPr>
          <w:p w:rsidR="00021B63" w:rsidRDefault="00021B63">
            <w:pPr>
              <w:spacing w:after="0" w:line="240" w:lineRule="auto"/>
            </w:pPr>
          </w:p>
          <w:p w:rsidR="00021B63" w:rsidRDefault="005B0A94">
            <w:pPr>
              <w:spacing w:after="0" w:line="240" w:lineRule="auto"/>
              <w:jc w:val="center"/>
            </w:pPr>
            <w:r>
              <w:rPr>
                <w:b/>
                <w:color w:val="7030A0"/>
                <w:sz w:val="20"/>
                <w:szCs w:val="20"/>
              </w:rPr>
              <w:t>Generalizations And Essential Questions</w:t>
            </w:r>
          </w:p>
          <w:p w:rsidR="00021B63" w:rsidRDefault="00021B63">
            <w:pPr>
              <w:spacing w:after="0" w:line="240" w:lineRule="auto"/>
              <w:jc w:val="center"/>
            </w:pPr>
          </w:p>
          <w:p w:rsidR="00021B63" w:rsidRDefault="00021B63">
            <w:pPr>
              <w:spacing w:after="0" w:line="240" w:lineRule="auto"/>
              <w:jc w:val="center"/>
            </w:pPr>
          </w:p>
          <w:p w:rsidR="00021B63" w:rsidRDefault="00021B63">
            <w:pPr>
              <w:spacing w:after="0" w:line="240" w:lineRule="auto"/>
              <w:jc w:val="center"/>
            </w:pPr>
          </w:p>
          <w:p w:rsidR="00021B63" w:rsidRDefault="00021B63">
            <w:pPr>
              <w:spacing w:after="0" w:line="240" w:lineRule="auto"/>
              <w:jc w:val="center"/>
            </w:pPr>
          </w:p>
          <w:p w:rsidR="00021B63" w:rsidRDefault="00021B63">
            <w:pPr>
              <w:spacing w:after="0" w:line="240" w:lineRule="auto"/>
              <w:jc w:val="center"/>
            </w:pPr>
          </w:p>
          <w:p w:rsidR="00021B63" w:rsidRDefault="00021B63">
            <w:pPr>
              <w:spacing w:after="0" w:line="240" w:lineRule="auto"/>
              <w:jc w:val="center"/>
            </w:pPr>
          </w:p>
          <w:p w:rsidR="00021B63" w:rsidRDefault="00021B63">
            <w:pPr>
              <w:spacing w:after="0" w:line="240" w:lineRule="auto"/>
              <w:jc w:val="center"/>
            </w:pPr>
          </w:p>
          <w:p w:rsidR="00021B63" w:rsidRDefault="00021B63">
            <w:pPr>
              <w:spacing w:after="0" w:line="240" w:lineRule="auto"/>
              <w:jc w:val="center"/>
            </w:pPr>
          </w:p>
          <w:p w:rsidR="00021B63" w:rsidRDefault="00021B63">
            <w:pPr>
              <w:spacing w:after="0" w:line="240" w:lineRule="auto"/>
              <w:jc w:val="center"/>
            </w:pPr>
          </w:p>
          <w:p w:rsidR="00021B63" w:rsidRDefault="00021B63">
            <w:pPr>
              <w:spacing w:after="0" w:line="240" w:lineRule="auto"/>
              <w:jc w:val="center"/>
            </w:pPr>
          </w:p>
          <w:p w:rsidR="00021B63" w:rsidRDefault="00021B63">
            <w:pPr>
              <w:spacing w:after="0" w:line="240" w:lineRule="auto"/>
              <w:jc w:val="center"/>
            </w:pPr>
          </w:p>
        </w:tc>
        <w:tc>
          <w:tcPr>
            <w:tcW w:w="2543" w:type="dxa"/>
            <w:shd w:val="clear" w:color="auto" w:fill="FA606B"/>
          </w:tcPr>
          <w:p w:rsidR="00021B63" w:rsidRDefault="005B0A94">
            <w:r>
              <w:rPr>
                <w:b/>
                <w:sz w:val="20"/>
                <w:szCs w:val="20"/>
              </w:rPr>
              <w:t>Interactions between different cultural groups are often shaped by differing perceptions</w:t>
            </w:r>
          </w:p>
          <w:p w:rsidR="00021B63" w:rsidRDefault="005B0A94">
            <w:pPr>
              <w:numPr>
                <w:ilvl w:val="0"/>
                <w:numId w:val="16"/>
              </w:numPr>
              <w:spacing w:after="0" w:line="240" w:lineRule="auto"/>
              <w:ind w:hanging="360"/>
              <w:contextualSpacing/>
              <w:rPr>
                <w:sz w:val="20"/>
                <w:szCs w:val="20"/>
              </w:rPr>
            </w:pPr>
            <w:r>
              <w:rPr>
                <w:sz w:val="20"/>
                <w:szCs w:val="20"/>
              </w:rPr>
              <w:t>What impact did Harriet Beecher Stowe’s book “Uncle Tom’s Cabin” have on Northern and Southern people?</w:t>
            </w:r>
          </w:p>
          <w:p w:rsidR="00021B63" w:rsidRDefault="005B0A94">
            <w:pPr>
              <w:numPr>
                <w:ilvl w:val="0"/>
                <w:numId w:val="16"/>
              </w:numPr>
              <w:spacing w:after="0" w:line="240" w:lineRule="auto"/>
              <w:ind w:hanging="360"/>
              <w:contextualSpacing/>
              <w:rPr>
                <w:sz w:val="20"/>
                <w:szCs w:val="20"/>
              </w:rPr>
            </w:pPr>
            <w:r>
              <w:rPr>
                <w:sz w:val="20"/>
                <w:szCs w:val="20"/>
              </w:rPr>
              <w:t>How did the Civil War transform society?</w:t>
            </w:r>
          </w:p>
          <w:p w:rsidR="00021B63" w:rsidRDefault="00021B63">
            <w:pPr>
              <w:spacing w:after="0" w:line="240" w:lineRule="auto"/>
            </w:pPr>
          </w:p>
          <w:p w:rsidR="00021B63" w:rsidRDefault="00021B63"/>
          <w:p w:rsidR="00021B63" w:rsidRDefault="00021B63"/>
          <w:p w:rsidR="00021B63" w:rsidRDefault="00021B63"/>
          <w:p w:rsidR="00021B63" w:rsidRDefault="00021B63"/>
          <w:p w:rsidR="00021B63" w:rsidRDefault="00021B63"/>
          <w:p w:rsidR="00021B63" w:rsidRDefault="00021B63"/>
          <w:p w:rsidR="00021B63" w:rsidRDefault="00021B63"/>
          <w:p w:rsidR="00021B63" w:rsidRDefault="00021B63"/>
        </w:tc>
        <w:tc>
          <w:tcPr>
            <w:tcW w:w="2520" w:type="dxa"/>
            <w:shd w:val="clear" w:color="auto" w:fill="DBE5F1"/>
          </w:tcPr>
          <w:p w:rsidR="00021B63" w:rsidRDefault="005B0A94">
            <w:r>
              <w:rPr>
                <w:b/>
                <w:sz w:val="20"/>
                <w:szCs w:val="20"/>
              </w:rPr>
              <w:t xml:space="preserve">The United States government borrowed and adapted the idea of </w:t>
            </w:r>
            <w:r w:rsidR="00FF5B70">
              <w:rPr>
                <w:b/>
                <w:sz w:val="20"/>
                <w:szCs w:val="20"/>
              </w:rPr>
              <w:t>self-governments</w:t>
            </w:r>
            <w:r>
              <w:rPr>
                <w:b/>
                <w:sz w:val="20"/>
                <w:szCs w:val="20"/>
              </w:rPr>
              <w:t xml:space="preserve"> that often lead to debates ultimately resulting in governments addressing basic needs of the people.</w:t>
            </w:r>
          </w:p>
          <w:p w:rsidR="00021B63" w:rsidRDefault="005B0A94">
            <w:pPr>
              <w:numPr>
                <w:ilvl w:val="0"/>
                <w:numId w:val="16"/>
              </w:numPr>
              <w:spacing w:after="0" w:line="240" w:lineRule="auto"/>
              <w:ind w:hanging="360"/>
              <w:contextualSpacing/>
              <w:rPr>
                <w:sz w:val="20"/>
                <w:szCs w:val="20"/>
              </w:rPr>
            </w:pPr>
            <w:r>
              <w:rPr>
                <w:sz w:val="20"/>
                <w:szCs w:val="20"/>
              </w:rPr>
              <w:t>Why was the Missouri Compromise and the Compromise of 1850 needed?</w:t>
            </w:r>
          </w:p>
          <w:p w:rsidR="00021B63" w:rsidRPr="00BD1C30" w:rsidRDefault="005B0A94" w:rsidP="00BD1C30">
            <w:pPr>
              <w:numPr>
                <w:ilvl w:val="0"/>
                <w:numId w:val="16"/>
              </w:numPr>
              <w:spacing w:after="0" w:line="240" w:lineRule="auto"/>
              <w:ind w:hanging="360"/>
              <w:contextualSpacing/>
              <w:rPr>
                <w:sz w:val="20"/>
                <w:szCs w:val="20"/>
              </w:rPr>
            </w:pPr>
            <w:r>
              <w:rPr>
                <w:sz w:val="20"/>
                <w:szCs w:val="20"/>
              </w:rPr>
              <w:t>What was the immediate and long-term effect of the Emancipation Proclamation?</w:t>
            </w:r>
          </w:p>
          <w:p w:rsidR="00021B63" w:rsidRDefault="00021B63"/>
          <w:p w:rsidR="00021B63" w:rsidRDefault="00021B63"/>
        </w:tc>
        <w:tc>
          <w:tcPr>
            <w:tcW w:w="2520" w:type="dxa"/>
            <w:shd w:val="clear" w:color="auto" w:fill="C2D69B"/>
          </w:tcPr>
          <w:p w:rsidR="00021B63" w:rsidRDefault="005B0A94">
            <w:r>
              <w:rPr>
                <w:b/>
                <w:sz w:val="20"/>
                <w:szCs w:val="20"/>
              </w:rPr>
              <w:t>The achievement of a nation's goals are often tied to its economic decision-making which impacts production, specialization, technology and division of labor on the Nation’s economy.</w:t>
            </w:r>
          </w:p>
          <w:p w:rsidR="00021B63" w:rsidRDefault="005B0A94">
            <w:pPr>
              <w:numPr>
                <w:ilvl w:val="0"/>
                <w:numId w:val="16"/>
              </w:numPr>
              <w:spacing w:after="0" w:line="240" w:lineRule="auto"/>
              <w:ind w:hanging="360"/>
              <w:contextualSpacing/>
              <w:rPr>
                <w:sz w:val="20"/>
                <w:szCs w:val="20"/>
              </w:rPr>
            </w:pPr>
            <w:r>
              <w:rPr>
                <w:sz w:val="20"/>
                <w:szCs w:val="20"/>
              </w:rPr>
              <w:t>What were the advantages and disadvantages of each side when the Civil War began?</w:t>
            </w:r>
          </w:p>
          <w:p w:rsidR="00021B63" w:rsidRDefault="005B0A94">
            <w:pPr>
              <w:numPr>
                <w:ilvl w:val="0"/>
                <w:numId w:val="16"/>
              </w:numPr>
              <w:spacing w:after="0" w:line="240" w:lineRule="auto"/>
              <w:ind w:hanging="360"/>
              <w:contextualSpacing/>
              <w:rPr>
                <w:sz w:val="20"/>
                <w:szCs w:val="20"/>
              </w:rPr>
            </w:pPr>
            <w:r>
              <w:rPr>
                <w:sz w:val="20"/>
                <w:szCs w:val="20"/>
              </w:rPr>
              <w:t>Why did the Union have an advantage over the South in financing the war?</w:t>
            </w:r>
          </w:p>
          <w:p w:rsidR="00021B63" w:rsidRDefault="00021B63">
            <w:pPr>
              <w:spacing w:after="0" w:line="240" w:lineRule="auto"/>
            </w:pPr>
          </w:p>
          <w:p w:rsidR="00021B63" w:rsidRDefault="00021B63"/>
          <w:p w:rsidR="00021B63" w:rsidRDefault="00021B63"/>
        </w:tc>
        <w:tc>
          <w:tcPr>
            <w:tcW w:w="2520" w:type="dxa"/>
            <w:shd w:val="clear" w:color="auto" w:fill="FFCC00"/>
          </w:tcPr>
          <w:p w:rsidR="00021B63" w:rsidRDefault="005B0A94">
            <w:r>
              <w:rPr>
                <w:b/>
                <w:sz w:val="20"/>
                <w:szCs w:val="20"/>
              </w:rPr>
              <w:t xml:space="preserve">Physical </w:t>
            </w:r>
            <w:r w:rsidR="00FF5B70">
              <w:rPr>
                <w:b/>
                <w:sz w:val="20"/>
                <w:szCs w:val="20"/>
              </w:rPr>
              <w:t>environment dictates</w:t>
            </w:r>
            <w:r>
              <w:rPr>
                <w:b/>
                <w:sz w:val="20"/>
                <w:szCs w:val="20"/>
              </w:rPr>
              <w:t xml:space="preserve"> settlement </w:t>
            </w:r>
            <w:r w:rsidR="00FF5B70">
              <w:rPr>
                <w:b/>
                <w:sz w:val="20"/>
                <w:szCs w:val="20"/>
              </w:rPr>
              <w:t>patterns, and</w:t>
            </w:r>
            <w:r>
              <w:rPr>
                <w:b/>
                <w:sz w:val="20"/>
                <w:szCs w:val="20"/>
              </w:rPr>
              <w:t xml:space="preserve"> impact the way people meet basic needs.</w:t>
            </w:r>
          </w:p>
          <w:p w:rsidR="00021B63" w:rsidRDefault="005B0A94">
            <w:pPr>
              <w:numPr>
                <w:ilvl w:val="0"/>
                <w:numId w:val="16"/>
              </w:numPr>
              <w:spacing w:after="0" w:line="240" w:lineRule="auto"/>
              <w:ind w:hanging="360"/>
              <w:contextualSpacing/>
              <w:rPr>
                <w:sz w:val="20"/>
                <w:szCs w:val="20"/>
              </w:rPr>
            </w:pPr>
            <w:r>
              <w:rPr>
                <w:sz w:val="20"/>
                <w:szCs w:val="20"/>
              </w:rPr>
              <w:t>How did the battles at Gettysburg and Vicksburg affect the outcome of the war?</w:t>
            </w:r>
          </w:p>
          <w:p w:rsidR="00021B63" w:rsidRDefault="005B0A94">
            <w:pPr>
              <w:numPr>
                <w:ilvl w:val="0"/>
                <w:numId w:val="16"/>
              </w:numPr>
              <w:spacing w:after="0" w:line="240" w:lineRule="auto"/>
              <w:ind w:hanging="360"/>
              <w:contextualSpacing/>
              <w:rPr>
                <w:sz w:val="20"/>
                <w:szCs w:val="20"/>
              </w:rPr>
            </w:pPr>
            <w:r>
              <w:rPr>
                <w:sz w:val="20"/>
                <w:szCs w:val="20"/>
              </w:rPr>
              <w:t>What was the significance of Sherman’s “March to the Sea”?</w:t>
            </w:r>
          </w:p>
          <w:p w:rsidR="00021B63" w:rsidRDefault="005B0A94">
            <w:pPr>
              <w:numPr>
                <w:ilvl w:val="0"/>
                <w:numId w:val="16"/>
              </w:numPr>
              <w:spacing w:after="0" w:line="240" w:lineRule="auto"/>
              <w:ind w:hanging="360"/>
              <w:contextualSpacing/>
              <w:rPr>
                <w:sz w:val="20"/>
                <w:szCs w:val="20"/>
              </w:rPr>
            </w:pPr>
            <w:r>
              <w:rPr>
                <w:sz w:val="20"/>
                <w:szCs w:val="20"/>
              </w:rPr>
              <w:t>How did the toll of deaths and injuries affect the Union and Confederacy?</w:t>
            </w:r>
          </w:p>
          <w:p w:rsidR="00021B63" w:rsidRDefault="00021B63">
            <w:pPr>
              <w:spacing w:after="0" w:line="240" w:lineRule="auto"/>
            </w:pPr>
          </w:p>
          <w:p w:rsidR="00021B63" w:rsidRDefault="00021B63">
            <w:pPr>
              <w:spacing w:after="0" w:line="240" w:lineRule="auto"/>
            </w:pPr>
          </w:p>
          <w:p w:rsidR="00021B63" w:rsidRDefault="00021B63"/>
          <w:p w:rsidR="00021B63" w:rsidRDefault="00021B63"/>
        </w:tc>
        <w:tc>
          <w:tcPr>
            <w:tcW w:w="2520" w:type="dxa"/>
            <w:shd w:val="clear" w:color="auto" w:fill="B2A1C7"/>
          </w:tcPr>
          <w:p w:rsidR="00021B63" w:rsidRDefault="005B0A94">
            <w:r>
              <w:rPr>
                <w:b/>
                <w:sz w:val="20"/>
                <w:szCs w:val="20"/>
              </w:rPr>
              <w:t>Movement of goods, ideas and diverse cultural groups influenced the development of regions in the United States.</w:t>
            </w:r>
          </w:p>
          <w:p w:rsidR="00021B63" w:rsidRDefault="005B0A94">
            <w:pPr>
              <w:numPr>
                <w:ilvl w:val="0"/>
                <w:numId w:val="11"/>
              </w:numPr>
              <w:ind w:hanging="360"/>
              <w:contextualSpacing/>
              <w:rPr>
                <w:sz w:val="20"/>
                <w:szCs w:val="20"/>
              </w:rPr>
            </w:pPr>
            <w:r>
              <w:rPr>
                <w:sz w:val="20"/>
                <w:szCs w:val="20"/>
              </w:rPr>
              <w:t>How did African Americans contribute to the Union victory?</w:t>
            </w:r>
          </w:p>
          <w:p w:rsidR="00021B63" w:rsidRDefault="005B0A94">
            <w:pPr>
              <w:numPr>
                <w:ilvl w:val="0"/>
                <w:numId w:val="11"/>
              </w:numPr>
              <w:ind w:hanging="360"/>
              <w:contextualSpacing/>
              <w:rPr>
                <w:sz w:val="20"/>
                <w:szCs w:val="20"/>
              </w:rPr>
            </w:pPr>
            <w:r>
              <w:rPr>
                <w:sz w:val="20"/>
                <w:szCs w:val="20"/>
              </w:rPr>
              <w:t>How did the cultural narratives of diverse ethnic groups reveal their values, lifestyles, beliefs and struggles?</w:t>
            </w:r>
          </w:p>
          <w:p w:rsidR="00021B63" w:rsidRDefault="00021B63">
            <w:pPr>
              <w:spacing w:after="0" w:line="240" w:lineRule="auto"/>
            </w:pPr>
          </w:p>
          <w:p w:rsidR="00021B63" w:rsidRDefault="00021B63"/>
          <w:p w:rsidR="00021B63" w:rsidRDefault="00021B63"/>
        </w:tc>
      </w:tr>
    </w:tbl>
    <w:tbl>
      <w:tblPr>
        <w:tblStyle w:val="a0"/>
        <w:tblW w:w="1440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12651"/>
      </w:tblGrid>
      <w:tr w:rsidR="00021B63" w:rsidTr="00FF5B70">
        <w:trPr>
          <w:trHeight w:val="980"/>
        </w:trPr>
        <w:tc>
          <w:tcPr>
            <w:tcW w:w="1749" w:type="dxa"/>
          </w:tcPr>
          <w:p w:rsidR="00021B63" w:rsidRDefault="005B0A94">
            <w:pPr>
              <w:spacing w:after="0" w:line="240" w:lineRule="auto"/>
              <w:jc w:val="center"/>
            </w:pPr>
            <w:r>
              <w:rPr>
                <w:b/>
                <w:color w:val="7030A0"/>
                <w:sz w:val="20"/>
                <w:szCs w:val="20"/>
              </w:rPr>
              <w:lastRenderedPageBreak/>
              <w:t>Critical</w:t>
            </w:r>
          </w:p>
          <w:p w:rsidR="00021B63" w:rsidRDefault="005B0A94">
            <w:pPr>
              <w:spacing w:after="0" w:line="240" w:lineRule="auto"/>
              <w:jc w:val="center"/>
            </w:pPr>
            <w:r>
              <w:rPr>
                <w:b/>
                <w:color w:val="7030A0"/>
                <w:sz w:val="20"/>
                <w:szCs w:val="20"/>
              </w:rPr>
              <w:t>Content</w:t>
            </w:r>
          </w:p>
          <w:p w:rsidR="00021B63" w:rsidRDefault="00021B63">
            <w:pPr>
              <w:spacing w:after="0" w:line="240" w:lineRule="auto"/>
              <w:jc w:val="center"/>
            </w:pPr>
          </w:p>
          <w:p w:rsidR="00021B63" w:rsidRDefault="00021B63">
            <w:pPr>
              <w:spacing w:after="0" w:line="240" w:lineRule="auto"/>
              <w:jc w:val="center"/>
            </w:pPr>
          </w:p>
        </w:tc>
        <w:tc>
          <w:tcPr>
            <w:tcW w:w="12651" w:type="dxa"/>
          </w:tcPr>
          <w:p w:rsidR="00021B63" w:rsidRDefault="005B0A94">
            <w:pPr>
              <w:spacing w:after="0" w:line="240" w:lineRule="auto"/>
            </w:pPr>
            <w:r>
              <w:rPr>
                <w:b/>
                <w:sz w:val="20"/>
                <w:szCs w:val="20"/>
                <w:u w:val="single"/>
              </w:rPr>
              <w:t>Students should know:</w:t>
            </w:r>
          </w:p>
          <w:p w:rsidR="00021B63" w:rsidRDefault="005B0A94">
            <w:pPr>
              <w:numPr>
                <w:ilvl w:val="0"/>
                <w:numId w:val="1"/>
              </w:numPr>
              <w:ind w:hanging="360"/>
              <w:contextualSpacing/>
              <w:rPr>
                <w:sz w:val="20"/>
                <w:szCs w:val="20"/>
              </w:rPr>
            </w:pPr>
            <w:r>
              <w:rPr>
                <w:sz w:val="20"/>
                <w:szCs w:val="20"/>
              </w:rPr>
              <w:t>What events led to the Civil War</w:t>
            </w:r>
          </w:p>
          <w:p w:rsidR="00021B63" w:rsidRDefault="005B0A94">
            <w:pPr>
              <w:numPr>
                <w:ilvl w:val="0"/>
                <w:numId w:val="1"/>
              </w:numPr>
              <w:ind w:hanging="360"/>
              <w:contextualSpacing/>
              <w:rPr>
                <w:sz w:val="20"/>
                <w:szCs w:val="20"/>
              </w:rPr>
            </w:pPr>
            <w:r>
              <w:rPr>
                <w:sz w:val="20"/>
                <w:szCs w:val="20"/>
              </w:rPr>
              <w:t>How economic dependencies led to differences between the North and South</w:t>
            </w:r>
          </w:p>
          <w:p w:rsidR="00021B63" w:rsidRDefault="005B0A94">
            <w:pPr>
              <w:numPr>
                <w:ilvl w:val="0"/>
                <w:numId w:val="1"/>
              </w:numPr>
              <w:ind w:hanging="360"/>
              <w:contextualSpacing/>
              <w:rPr>
                <w:sz w:val="20"/>
                <w:szCs w:val="20"/>
              </w:rPr>
            </w:pPr>
            <w:r>
              <w:rPr>
                <w:sz w:val="20"/>
                <w:szCs w:val="20"/>
              </w:rPr>
              <w:t>Who and what were “free labors”</w:t>
            </w:r>
          </w:p>
          <w:p w:rsidR="00021B63" w:rsidRDefault="00FF5B70">
            <w:pPr>
              <w:numPr>
                <w:ilvl w:val="0"/>
                <w:numId w:val="1"/>
              </w:numPr>
              <w:ind w:hanging="360"/>
              <w:contextualSpacing/>
              <w:rPr>
                <w:sz w:val="20"/>
                <w:szCs w:val="20"/>
              </w:rPr>
            </w:pPr>
            <w:r>
              <w:rPr>
                <w:sz w:val="20"/>
                <w:szCs w:val="20"/>
              </w:rPr>
              <w:t>What the</w:t>
            </w:r>
            <w:r w:rsidR="005B0A94">
              <w:rPr>
                <w:sz w:val="20"/>
                <w:szCs w:val="20"/>
              </w:rPr>
              <w:t xml:space="preserve"> goal was of the Missouri Compromise.</w:t>
            </w:r>
          </w:p>
          <w:p w:rsidR="00021B63" w:rsidRDefault="005B0A94">
            <w:pPr>
              <w:numPr>
                <w:ilvl w:val="0"/>
                <w:numId w:val="1"/>
              </w:numPr>
              <w:ind w:hanging="360"/>
              <w:contextualSpacing/>
              <w:rPr>
                <w:sz w:val="20"/>
                <w:szCs w:val="20"/>
              </w:rPr>
            </w:pPr>
            <w:r>
              <w:rPr>
                <w:sz w:val="20"/>
                <w:szCs w:val="20"/>
              </w:rPr>
              <w:t>Who were abolitionists, and what did they want.</w:t>
            </w:r>
          </w:p>
          <w:p w:rsidR="00021B63" w:rsidRDefault="005B0A94">
            <w:pPr>
              <w:numPr>
                <w:ilvl w:val="0"/>
                <w:numId w:val="1"/>
              </w:numPr>
              <w:ind w:hanging="360"/>
              <w:contextualSpacing/>
              <w:rPr>
                <w:sz w:val="20"/>
                <w:szCs w:val="20"/>
              </w:rPr>
            </w:pPr>
            <w:r>
              <w:rPr>
                <w:sz w:val="20"/>
                <w:szCs w:val="20"/>
              </w:rPr>
              <w:t>What Lincoln's promise to do about slavery when he was first elected to office.</w:t>
            </w:r>
          </w:p>
          <w:p w:rsidR="00021B63" w:rsidRDefault="005B0A94">
            <w:pPr>
              <w:numPr>
                <w:ilvl w:val="0"/>
                <w:numId w:val="1"/>
              </w:numPr>
              <w:ind w:hanging="360"/>
              <w:contextualSpacing/>
              <w:rPr>
                <w:sz w:val="20"/>
                <w:szCs w:val="20"/>
              </w:rPr>
            </w:pPr>
            <w:r>
              <w:rPr>
                <w:sz w:val="20"/>
                <w:szCs w:val="20"/>
              </w:rPr>
              <w:t>Explain the attack on Ft. Sumter</w:t>
            </w:r>
          </w:p>
          <w:p w:rsidR="00021B63" w:rsidRDefault="005B0A94">
            <w:pPr>
              <w:numPr>
                <w:ilvl w:val="0"/>
                <w:numId w:val="1"/>
              </w:numPr>
              <w:ind w:hanging="360"/>
              <w:contextualSpacing/>
              <w:rPr>
                <w:sz w:val="20"/>
                <w:szCs w:val="20"/>
              </w:rPr>
            </w:pPr>
            <w:r>
              <w:rPr>
                <w:sz w:val="20"/>
                <w:szCs w:val="20"/>
              </w:rPr>
              <w:t>Explain what Lincoln meant when he referred to Harriet “as the little who wrote the book that started this Great War”.</w:t>
            </w:r>
          </w:p>
          <w:p w:rsidR="00021B63" w:rsidRDefault="005B0A94">
            <w:pPr>
              <w:numPr>
                <w:ilvl w:val="0"/>
                <w:numId w:val="1"/>
              </w:numPr>
              <w:ind w:hanging="360"/>
              <w:contextualSpacing/>
              <w:rPr>
                <w:sz w:val="20"/>
                <w:szCs w:val="20"/>
              </w:rPr>
            </w:pPr>
            <w:r>
              <w:rPr>
                <w:sz w:val="20"/>
                <w:szCs w:val="20"/>
              </w:rPr>
              <w:t xml:space="preserve">How did technology contribute to the heavy loss of lives during the </w:t>
            </w:r>
            <w:r w:rsidR="00FF5B70">
              <w:rPr>
                <w:sz w:val="20"/>
                <w:szCs w:val="20"/>
              </w:rPr>
              <w:t>war?</w:t>
            </w:r>
          </w:p>
          <w:p w:rsidR="00021B63" w:rsidRDefault="005B0A94">
            <w:pPr>
              <w:numPr>
                <w:ilvl w:val="0"/>
                <w:numId w:val="1"/>
              </w:numPr>
              <w:ind w:hanging="360"/>
              <w:contextualSpacing/>
              <w:rPr>
                <w:sz w:val="20"/>
                <w:szCs w:val="20"/>
              </w:rPr>
            </w:pPr>
            <w:r>
              <w:rPr>
                <w:sz w:val="20"/>
                <w:szCs w:val="20"/>
              </w:rPr>
              <w:t>Explain how Grant’s victory at Vicksburg made the war more difficult for the Confederate Army.</w:t>
            </w:r>
          </w:p>
          <w:p w:rsidR="00021B63" w:rsidRDefault="005B0A94">
            <w:pPr>
              <w:numPr>
                <w:ilvl w:val="0"/>
                <w:numId w:val="1"/>
              </w:numPr>
              <w:ind w:hanging="360"/>
              <w:contextualSpacing/>
              <w:rPr>
                <w:sz w:val="20"/>
                <w:szCs w:val="20"/>
              </w:rPr>
            </w:pPr>
            <w:r>
              <w:rPr>
                <w:sz w:val="20"/>
                <w:szCs w:val="20"/>
              </w:rPr>
              <w:t>Explain the importance of the Battle of Antietam.</w:t>
            </w:r>
          </w:p>
          <w:p w:rsidR="00021B63" w:rsidRDefault="00FF5B70">
            <w:pPr>
              <w:numPr>
                <w:ilvl w:val="0"/>
                <w:numId w:val="1"/>
              </w:numPr>
              <w:ind w:hanging="360"/>
              <w:contextualSpacing/>
              <w:rPr>
                <w:sz w:val="20"/>
                <w:szCs w:val="20"/>
              </w:rPr>
            </w:pPr>
            <w:r>
              <w:rPr>
                <w:sz w:val="20"/>
                <w:szCs w:val="20"/>
              </w:rPr>
              <w:t>How the</w:t>
            </w:r>
            <w:r w:rsidR="005B0A94">
              <w:rPr>
                <w:sz w:val="20"/>
                <w:szCs w:val="20"/>
              </w:rPr>
              <w:t xml:space="preserve"> end of slavery affected white landowners.</w:t>
            </w:r>
          </w:p>
          <w:p w:rsidR="00021B63" w:rsidRDefault="005B0A94">
            <w:pPr>
              <w:numPr>
                <w:ilvl w:val="0"/>
                <w:numId w:val="1"/>
              </w:numPr>
              <w:ind w:hanging="360"/>
              <w:contextualSpacing/>
              <w:rPr>
                <w:sz w:val="20"/>
                <w:szCs w:val="20"/>
              </w:rPr>
            </w:pPr>
            <w:r>
              <w:rPr>
                <w:sz w:val="20"/>
                <w:szCs w:val="20"/>
              </w:rPr>
              <w:t xml:space="preserve">What technological advances did both sides use during the </w:t>
            </w:r>
            <w:r w:rsidR="00FF5B70">
              <w:rPr>
                <w:sz w:val="20"/>
                <w:szCs w:val="20"/>
              </w:rPr>
              <w:t>war?</w:t>
            </w:r>
          </w:p>
          <w:p w:rsidR="00021B63" w:rsidRDefault="005B0A94">
            <w:pPr>
              <w:numPr>
                <w:ilvl w:val="0"/>
                <w:numId w:val="1"/>
              </w:numPr>
              <w:ind w:hanging="360"/>
              <w:contextualSpacing/>
              <w:rPr>
                <w:sz w:val="20"/>
                <w:szCs w:val="20"/>
              </w:rPr>
            </w:pPr>
            <w:r>
              <w:rPr>
                <w:sz w:val="20"/>
                <w:szCs w:val="20"/>
              </w:rPr>
              <w:t>How the war create opportunities for women.</w:t>
            </w:r>
          </w:p>
          <w:p w:rsidR="00021B63" w:rsidRPr="00FF5B70" w:rsidRDefault="005B0A94" w:rsidP="00FF5B70">
            <w:pPr>
              <w:numPr>
                <w:ilvl w:val="0"/>
                <w:numId w:val="1"/>
              </w:numPr>
              <w:ind w:hanging="360"/>
              <w:contextualSpacing/>
              <w:rPr>
                <w:sz w:val="20"/>
                <w:szCs w:val="20"/>
              </w:rPr>
            </w:pPr>
            <w:r>
              <w:rPr>
                <w:sz w:val="20"/>
                <w:szCs w:val="20"/>
              </w:rPr>
              <w:t xml:space="preserve">What were Jim Crow laws, and their </w:t>
            </w:r>
            <w:r w:rsidR="00FF5B70">
              <w:rPr>
                <w:sz w:val="20"/>
                <w:szCs w:val="20"/>
              </w:rPr>
              <w:t>intentions?</w:t>
            </w:r>
            <w:r>
              <w:rPr>
                <w:sz w:val="20"/>
                <w:szCs w:val="20"/>
              </w:rPr>
              <w:t xml:space="preserve">   </w:t>
            </w:r>
            <w:r>
              <w:rPr>
                <w:sz w:val="32"/>
                <w:szCs w:val="32"/>
              </w:rPr>
              <w:t xml:space="preserve"> </w:t>
            </w:r>
            <w:r>
              <w:rPr>
                <w:sz w:val="32"/>
                <w:szCs w:val="32"/>
              </w:rPr>
              <w:tab/>
            </w:r>
          </w:p>
        </w:tc>
      </w:tr>
      <w:tr w:rsidR="00021B63" w:rsidTr="00FF5B70">
        <w:trPr>
          <w:trHeight w:val="3320"/>
        </w:trPr>
        <w:tc>
          <w:tcPr>
            <w:tcW w:w="1749" w:type="dxa"/>
          </w:tcPr>
          <w:p w:rsidR="00021B63" w:rsidRDefault="005B0A94">
            <w:pPr>
              <w:spacing w:after="0" w:line="240" w:lineRule="auto"/>
              <w:jc w:val="center"/>
            </w:pPr>
            <w:r>
              <w:rPr>
                <w:b/>
                <w:color w:val="7030A0"/>
                <w:sz w:val="20"/>
                <w:szCs w:val="20"/>
              </w:rPr>
              <w:t>I Can Statements…</w:t>
            </w:r>
          </w:p>
          <w:p w:rsidR="00021B63" w:rsidRDefault="00021B63">
            <w:pPr>
              <w:spacing w:after="0" w:line="240" w:lineRule="auto"/>
              <w:jc w:val="center"/>
            </w:pPr>
          </w:p>
          <w:p w:rsidR="00021B63" w:rsidRDefault="00021B63">
            <w:pPr>
              <w:spacing w:after="0" w:line="240" w:lineRule="auto"/>
              <w:jc w:val="center"/>
            </w:pPr>
          </w:p>
          <w:p w:rsidR="00021B63" w:rsidRDefault="00021B63">
            <w:pPr>
              <w:spacing w:after="0" w:line="240" w:lineRule="auto"/>
              <w:jc w:val="center"/>
            </w:pPr>
          </w:p>
        </w:tc>
        <w:tc>
          <w:tcPr>
            <w:tcW w:w="12651" w:type="dxa"/>
          </w:tcPr>
          <w:p w:rsidR="00021B63" w:rsidRDefault="005B0A94">
            <w:pPr>
              <w:spacing w:after="0" w:line="240" w:lineRule="auto"/>
            </w:pPr>
            <w:r>
              <w:rPr>
                <w:b/>
                <w:sz w:val="24"/>
                <w:szCs w:val="24"/>
                <w:u w:val="single"/>
              </w:rPr>
              <w:t>Students should be able to state I can…</w:t>
            </w:r>
          </w:p>
          <w:p w:rsidR="00021B63" w:rsidRDefault="00021B63">
            <w:pPr>
              <w:spacing w:after="0" w:line="240" w:lineRule="auto"/>
            </w:pPr>
          </w:p>
          <w:p w:rsidR="00021B63" w:rsidRDefault="005B0A94">
            <w:pPr>
              <w:numPr>
                <w:ilvl w:val="0"/>
                <w:numId w:val="2"/>
              </w:numPr>
              <w:ind w:hanging="360"/>
              <w:contextualSpacing/>
              <w:rPr>
                <w:sz w:val="20"/>
                <w:szCs w:val="20"/>
              </w:rPr>
            </w:pPr>
            <w:r>
              <w:rPr>
                <w:sz w:val="20"/>
                <w:szCs w:val="20"/>
              </w:rPr>
              <w:t>Analyze the effects of major battles and wars had on the development of our nation during Reconstruction</w:t>
            </w:r>
          </w:p>
          <w:p w:rsidR="00021B63" w:rsidRDefault="005B0A94">
            <w:pPr>
              <w:numPr>
                <w:ilvl w:val="0"/>
                <w:numId w:val="2"/>
              </w:numPr>
              <w:ind w:hanging="360"/>
              <w:contextualSpacing/>
              <w:rPr>
                <w:sz w:val="20"/>
                <w:szCs w:val="20"/>
              </w:rPr>
            </w:pPr>
            <w:r>
              <w:rPr>
                <w:sz w:val="20"/>
                <w:szCs w:val="20"/>
              </w:rPr>
              <w:t>Explain how war or conflict affects a nation’s social, political and economic development.</w:t>
            </w:r>
          </w:p>
          <w:p w:rsidR="00021B63" w:rsidRDefault="005B0A94">
            <w:pPr>
              <w:numPr>
                <w:ilvl w:val="0"/>
                <w:numId w:val="2"/>
              </w:numPr>
              <w:ind w:hanging="360"/>
              <w:contextualSpacing/>
              <w:rPr>
                <w:sz w:val="20"/>
                <w:szCs w:val="20"/>
              </w:rPr>
            </w:pPr>
            <w:r>
              <w:rPr>
                <w:sz w:val="20"/>
                <w:szCs w:val="20"/>
              </w:rPr>
              <w:t>Explain how technology has helped to overcome environmental challenges</w:t>
            </w:r>
          </w:p>
          <w:p w:rsidR="00021B63" w:rsidRDefault="005B0A94">
            <w:pPr>
              <w:numPr>
                <w:ilvl w:val="0"/>
                <w:numId w:val="2"/>
              </w:numPr>
              <w:ind w:hanging="360"/>
              <w:contextualSpacing/>
              <w:rPr>
                <w:sz w:val="20"/>
                <w:szCs w:val="20"/>
              </w:rPr>
            </w:pPr>
            <w:r>
              <w:rPr>
                <w:sz w:val="20"/>
                <w:szCs w:val="20"/>
              </w:rPr>
              <w:t>Identify the role of the United States in International trade</w:t>
            </w:r>
          </w:p>
          <w:p w:rsidR="00021B63" w:rsidRDefault="005B0A94">
            <w:pPr>
              <w:numPr>
                <w:ilvl w:val="0"/>
                <w:numId w:val="2"/>
              </w:numPr>
              <w:ind w:hanging="360"/>
              <w:contextualSpacing/>
              <w:rPr>
                <w:sz w:val="20"/>
                <w:szCs w:val="20"/>
              </w:rPr>
            </w:pPr>
            <w:r>
              <w:rPr>
                <w:sz w:val="20"/>
                <w:szCs w:val="20"/>
              </w:rPr>
              <w:t>Identify the role of a market economy in supply and demand.</w:t>
            </w:r>
          </w:p>
          <w:p w:rsidR="00021B63" w:rsidRDefault="005B0A94">
            <w:pPr>
              <w:numPr>
                <w:ilvl w:val="0"/>
                <w:numId w:val="2"/>
              </w:numPr>
              <w:ind w:hanging="360"/>
              <w:contextualSpacing/>
              <w:rPr>
                <w:sz w:val="20"/>
                <w:szCs w:val="20"/>
              </w:rPr>
            </w:pPr>
            <w:r>
              <w:rPr>
                <w:sz w:val="20"/>
                <w:szCs w:val="20"/>
              </w:rPr>
              <w:t>Define production, specialization, division of labor, and economic growth.</w:t>
            </w:r>
          </w:p>
          <w:p w:rsidR="00021B63" w:rsidRDefault="005B0A94">
            <w:pPr>
              <w:numPr>
                <w:ilvl w:val="0"/>
                <w:numId w:val="2"/>
              </w:numPr>
              <w:ind w:hanging="360"/>
              <w:contextualSpacing/>
              <w:rPr>
                <w:sz w:val="20"/>
                <w:szCs w:val="20"/>
              </w:rPr>
            </w:pPr>
            <w:r>
              <w:rPr>
                <w:sz w:val="20"/>
                <w:szCs w:val="20"/>
              </w:rPr>
              <w:t>Explain how different cultures contributed to the economic, cultural and social development of a nation.</w:t>
            </w:r>
          </w:p>
          <w:p w:rsidR="00021B63" w:rsidRDefault="005B0A94">
            <w:pPr>
              <w:numPr>
                <w:ilvl w:val="0"/>
                <w:numId w:val="2"/>
              </w:numPr>
              <w:ind w:hanging="360"/>
              <w:contextualSpacing/>
              <w:rPr>
                <w:sz w:val="20"/>
                <w:szCs w:val="20"/>
              </w:rPr>
            </w:pPr>
            <w:r>
              <w:rPr>
                <w:sz w:val="20"/>
                <w:szCs w:val="20"/>
              </w:rPr>
              <w:t>Explain how the movement of goods and ideas can be influenced by the desire for wealth and scarcity.</w:t>
            </w:r>
          </w:p>
          <w:p w:rsidR="00021B63" w:rsidRDefault="00021B63"/>
        </w:tc>
      </w:tr>
    </w:tbl>
    <w:p w:rsidR="00021B63" w:rsidRDefault="005B0A94">
      <w:pPr>
        <w:tabs>
          <w:tab w:val="left" w:pos="3015"/>
        </w:tabs>
      </w:pPr>
      <w:r>
        <w:rPr>
          <w:sz w:val="24"/>
          <w:szCs w:val="24"/>
        </w:rPr>
        <w:tab/>
      </w:r>
    </w:p>
    <w:tbl>
      <w:tblPr>
        <w:tblStyle w:val="a1"/>
        <w:tblW w:w="14040" w:type="dxa"/>
        <w:tblInd w:w="-115" w:type="dxa"/>
        <w:tblBorders>
          <w:top w:val="single" w:sz="4" w:space="0" w:color="666666"/>
          <w:bottom w:val="single" w:sz="4" w:space="0" w:color="666666"/>
          <w:insideH w:val="single" w:sz="4" w:space="0" w:color="666666"/>
        </w:tblBorders>
        <w:tblLayout w:type="fixed"/>
        <w:tblLook w:val="04A0" w:firstRow="1" w:lastRow="0" w:firstColumn="1" w:lastColumn="0" w:noHBand="0" w:noVBand="1"/>
      </w:tblPr>
      <w:tblGrid>
        <w:gridCol w:w="4680"/>
        <w:gridCol w:w="4680"/>
        <w:gridCol w:w="4680"/>
      </w:tblGrid>
      <w:tr w:rsidR="00021B63" w:rsidTr="00021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bottom w:val="single" w:sz="4" w:space="0" w:color="666666"/>
            </w:tcBorders>
          </w:tcPr>
          <w:p w:rsidR="00021B63" w:rsidRDefault="005B0A94">
            <w:pPr>
              <w:tabs>
                <w:tab w:val="left" w:pos="0"/>
              </w:tabs>
              <w:contextualSpacing w:val="0"/>
            </w:pPr>
            <w:r>
              <w:rPr>
                <w:color w:val="7030A0"/>
                <w:sz w:val="20"/>
                <w:szCs w:val="20"/>
              </w:rPr>
              <w:t>Key Vocabulary:</w:t>
            </w:r>
          </w:p>
          <w:p w:rsidR="00021B63" w:rsidRDefault="005B0A94">
            <w:pPr>
              <w:tabs>
                <w:tab w:val="left" w:pos="0"/>
                <w:tab w:val="center" w:pos="1647"/>
              </w:tabs>
              <w:contextualSpacing w:val="0"/>
              <w:jc w:val="center"/>
            </w:pPr>
            <w:r>
              <w:rPr>
                <w:color w:val="7030A0"/>
                <w:sz w:val="20"/>
                <w:szCs w:val="20"/>
              </w:rPr>
              <w:t>Tier 1</w:t>
            </w:r>
          </w:p>
        </w:tc>
        <w:tc>
          <w:tcPr>
            <w:tcW w:w="4680" w:type="dxa"/>
            <w:tcBorders>
              <w:bottom w:val="single" w:sz="4" w:space="0" w:color="666666"/>
            </w:tcBorders>
          </w:tcPr>
          <w:p w:rsidR="00021B63" w:rsidRDefault="00021B63">
            <w:pPr>
              <w:tabs>
                <w:tab w:val="left" w:pos="0"/>
                <w:tab w:val="left" w:pos="2408"/>
                <w:tab w:val="center" w:pos="2736"/>
              </w:tabs>
              <w:contextualSpacing w:val="0"/>
              <w:jc w:val="center"/>
              <w:cnfStyle w:val="100000000000" w:firstRow="1" w:lastRow="0" w:firstColumn="0" w:lastColumn="0" w:oddVBand="0" w:evenVBand="0" w:oddHBand="0" w:evenHBand="0" w:firstRowFirstColumn="0" w:firstRowLastColumn="0" w:lastRowFirstColumn="0" w:lastRowLastColumn="0"/>
            </w:pPr>
          </w:p>
          <w:p w:rsidR="00021B63" w:rsidRDefault="005B0A94">
            <w:pPr>
              <w:tabs>
                <w:tab w:val="left" w:pos="0"/>
                <w:tab w:val="left" w:pos="2408"/>
                <w:tab w:val="center" w:pos="2736"/>
              </w:tabs>
              <w:contextualSpacing w:val="0"/>
              <w:jc w:val="center"/>
              <w:cnfStyle w:val="100000000000" w:firstRow="1" w:lastRow="0" w:firstColumn="0" w:lastColumn="0" w:oddVBand="0" w:evenVBand="0" w:oddHBand="0" w:evenHBand="0" w:firstRowFirstColumn="0" w:firstRowLastColumn="0" w:lastRowFirstColumn="0" w:lastRowLastColumn="0"/>
            </w:pPr>
            <w:r>
              <w:rPr>
                <w:color w:val="7030A0"/>
                <w:sz w:val="20"/>
                <w:szCs w:val="20"/>
              </w:rPr>
              <w:t>Tier 2</w:t>
            </w:r>
          </w:p>
        </w:tc>
        <w:tc>
          <w:tcPr>
            <w:tcW w:w="4680" w:type="dxa"/>
            <w:tcBorders>
              <w:bottom w:val="single" w:sz="4" w:space="0" w:color="666666"/>
            </w:tcBorders>
          </w:tcPr>
          <w:p w:rsidR="00021B63" w:rsidRDefault="00021B63">
            <w:pPr>
              <w:tabs>
                <w:tab w:val="left" w:pos="0"/>
              </w:tabs>
              <w:contextualSpacing w:val="0"/>
              <w:jc w:val="center"/>
              <w:cnfStyle w:val="100000000000" w:firstRow="1" w:lastRow="0" w:firstColumn="0" w:lastColumn="0" w:oddVBand="0" w:evenVBand="0" w:oddHBand="0" w:evenHBand="0" w:firstRowFirstColumn="0" w:firstRowLastColumn="0" w:lastRowFirstColumn="0" w:lastRowLastColumn="0"/>
            </w:pPr>
          </w:p>
          <w:p w:rsidR="00021B63" w:rsidRDefault="005B0A94">
            <w:pPr>
              <w:tabs>
                <w:tab w:val="left" w:pos="0"/>
              </w:tabs>
              <w:contextualSpacing w:val="0"/>
              <w:jc w:val="center"/>
              <w:cnfStyle w:val="100000000000" w:firstRow="1" w:lastRow="0" w:firstColumn="0" w:lastColumn="0" w:oddVBand="0" w:evenVBand="0" w:oddHBand="0" w:evenHBand="0" w:firstRowFirstColumn="0" w:firstRowLastColumn="0" w:lastRowFirstColumn="0" w:lastRowLastColumn="0"/>
            </w:pPr>
            <w:r>
              <w:rPr>
                <w:color w:val="7030A0"/>
                <w:sz w:val="20"/>
                <w:szCs w:val="20"/>
              </w:rPr>
              <w:t>Tier 3</w:t>
            </w:r>
          </w:p>
        </w:tc>
      </w:tr>
      <w:tr w:rsidR="00021B63" w:rsidTr="00021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Borders>
              <w:left w:val="single" w:sz="4" w:space="0" w:color="666666"/>
              <w:right w:val="single" w:sz="4" w:space="0" w:color="666666"/>
            </w:tcBorders>
          </w:tcPr>
          <w:p w:rsidR="00021B63" w:rsidRPr="00FF5B70" w:rsidRDefault="00021B63">
            <w:pPr>
              <w:contextualSpacing w:val="0"/>
              <w:rPr>
                <w:b w:val="0"/>
              </w:rPr>
            </w:pP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Gettysburg</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Emancipation Proclamation</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Draft</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Technology</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Plantation</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 xml:space="preserve"> Reconstruction</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 xml:space="preserve"> Sharecropping</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Slave State</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Free State</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Underground Railroad</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Compromise</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Abolitionist</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Seceded</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Fugitive Slave Law</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Abraham Lincoln</w:t>
            </w:r>
          </w:p>
          <w:p w:rsidR="00021B63" w:rsidRPr="00FF5B70" w:rsidRDefault="005B0A94">
            <w:pPr>
              <w:numPr>
                <w:ilvl w:val="0"/>
                <w:numId w:val="13"/>
              </w:numPr>
              <w:tabs>
                <w:tab w:val="left" w:pos="0"/>
              </w:tabs>
              <w:ind w:hanging="360"/>
              <w:rPr>
                <w:rFonts w:ascii="Times New Roman" w:eastAsia="Times New Roman" w:hAnsi="Times New Roman" w:cs="Times New Roman"/>
                <w:b w:val="0"/>
                <w:sz w:val="20"/>
                <w:szCs w:val="20"/>
              </w:rPr>
            </w:pPr>
            <w:r w:rsidRPr="00FF5B70">
              <w:rPr>
                <w:rFonts w:ascii="Times New Roman" w:eastAsia="Times New Roman" w:hAnsi="Times New Roman" w:cs="Times New Roman"/>
                <w:b w:val="0"/>
                <w:sz w:val="20"/>
                <w:szCs w:val="20"/>
              </w:rPr>
              <w:t>Ku Klux Klan</w:t>
            </w:r>
          </w:p>
          <w:p w:rsidR="00021B63" w:rsidRPr="00FF5B70" w:rsidRDefault="00021B63">
            <w:pPr>
              <w:tabs>
                <w:tab w:val="left" w:pos="0"/>
              </w:tabs>
              <w:contextualSpacing w:val="0"/>
              <w:rPr>
                <w:b w:val="0"/>
              </w:rPr>
            </w:pPr>
          </w:p>
        </w:tc>
        <w:tc>
          <w:tcPr>
            <w:tcW w:w="4680" w:type="dxa"/>
            <w:tcBorders>
              <w:left w:val="single" w:sz="4" w:space="0" w:color="666666"/>
              <w:right w:val="single" w:sz="4" w:space="0" w:color="666666"/>
            </w:tcBorders>
            <w:shd w:val="clear" w:color="auto" w:fill="FFFF99"/>
          </w:tcPr>
          <w:p w:rsidR="00021B63" w:rsidRPr="00FF5B70" w:rsidRDefault="00021B63">
            <w:pPr>
              <w:tabs>
                <w:tab w:val="left" w:pos="0"/>
              </w:tabs>
              <w:contextualSpacing w:val="0"/>
              <w:jc w:val="center"/>
              <w:cnfStyle w:val="000000100000" w:firstRow="0" w:lastRow="0" w:firstColumn="0" w:lastColumn="0" w:oddVBand="0" w:evenVBand="0" w:oddHBand="1" w:evenHBand="0" w:firstRowFirstColumn="0" w:firstRowLastColumn="0" w:lastRowFirstColumn="0" w:lastRowLastColumn="0"/>
            </w:pPr>
          </w:p>
          <w:p w:rsidR="00021B63" w:rsidRPr="00FF5B70" w:rsidRDefault="005B0A94">
            <w:pPr>
              <w:numPr>
                <w:ilvl w:val="0"/>
                <w:numId w:val="7"/>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Union</w:t>
            </w:r>
          </w:p>
          <w:p w:rsidR="00021B63" w:rsidRPr="00FF5B70" w:rsidRDefault="005B0A94">
            <w:pPr>
              <w:numPr>
                <w:ilvl w:val="0"/>
                <w:numId w:val="7"/>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Confederacy</w:t>
            </w:r>
          </w:p>
          <w:p w:rsidR="00021B63" w:rsidRPr="00FF5B70" w:rsidRDefault="005B0A94">
            <w:pPr>
              <w:numPr>
                <w:ilvl w:val="0"/>
                <w:numId w:val="7"/>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Free labor</w:t>
            </w:r>
          </w:p>
          <w:p w:rsidR="00021B63" w:rsidRPr="00FF5B70" w:rsidRDefault="005B0A94">
            <w:pPr>
              <w:numPr>
                <w:ilvl w:val="0"/>
                <w:numId w:val="7"/>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Cotton Gin</w:t>
            </w:r>
          </w:p>
          <w:p w:rsidR="00021B63" w:rsidRPr="00FF5B70" w:rsidRDefault="005B0A94">
            <w:pPr>
              <w:numPr>
                <w:ilvl w:val="0"/>
                <w:numId w:val="7"/>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Bleeding Kansas</w:t>
            </w:r>
          </w:p>
          <w:p w:rsidR="00021B63" w:rsidRPr="00FF5B70" w:rsidRDefault="005B0A94">
            <w:pPr>
              <w:numPr>
                <w:ilvl w:val="0"/>
                <w:numId w:val="7"/>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Harriet Beecher Stowe</w:t>
            </w:r>
          </w:p>
          <w:p w:rsidR="00021B63" w:rsidRPr="00FF5B70" w:rsidRDefault="005B0A94">
            <w:pPr>
              <w:numPr>
                <w:ilvl w:val="0"/>
                <w:numId w:val="7"/>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Black Codes</w:t>
            </w:r>
          </w:p>
          <w:p w:rsidR="00021B63" w:rsidRPr="00FF5B70" w:rsidRDefault="005B0A94">
            <w:pPr>
              <w:numPr>
                <w:ilvl w:val="0"/>
                <w:numId w:val="7"/>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Gettysburg</w:t>
            </w:r>
          </w:p>
          <w:p w:rsidR="00021B63" w:rsidRPr="00FF5B70" w:rsidRDefault="005B0A94">
            <w:pPr>
              <w:numPr>
                <w:ilvl w:val="0"/>
                <w:numId w:val="7"/>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Trench Warfare</w:t>
            </w:r>
          </w:p>
          <w:p w:rsidR="00021B63" w:rsidRPr="00FF5B70" w:rsidRDefault="005B0A94">
            <w:pPr>
              <w:numPr>
                <w:ilvl w:val="0"/>
                <w:numId w:val="7"/>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Uncle Tom’s Cabin</w:t>
            </w:r>
          </w:p>
          <w:p w:rsidR="00021B63" w:rsidRPr="00FF5B70" w:rsidRDefault="005B0A94">
            <w:pPr>
              <w:numPr>
                <w:ilvl w:val="0"/>
                <w:numId w:val="7"/>
              </w:numPr>
              <w:tabs>
                <w:tab w:val="left" w:pos="0"/>
              </w:tabs>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Freedman’s Bureau</w:t>
            </w:r>
          </w:p>
          <w:p w:rsidR="00021B63" w:rsidRPr="00FF5B70" w:rsidRDefault="00021B63">
            <w:pPr>
              <w:tabs>
                <w:tab w:val="left" w:pos="0"/>
              </w:tabs>
              <w:contextualSpacing w:val="0"/>
              <w:jc w:val="center"/>
              <w:cnfStyle w:val="000000100000" w:firstRow="0" w:lastRow="0" w:firstColumn="0" w:lastColumn="0" w:oddVBand="0" w:evenVBand="0" w:oddHBand="1" w:evenHBand="0" w:firstRowFirstColumn="0" w:firstRowLastColumn="0" w:lastRowFirstColumn="0" w:lastRowLastColumn="0"/>
            </w:pPr>
          </w:p>
          <w:p w:rsidR="00021B63" w:rsidRPr="00FF5B70" w:rsidRDefault="00021B63">
            <w:pPr>
              <w:tabs>
                <w:tab w:val="left" w:pos="0"/>
              </w:tabs>
              <w:contextualSpacing w:val="0"/>
              <w:jc w:val="center"/>
              <w:cnfStyle w:val="000000100000" w:firstRow="0" w:lastRow="0" w:firstColumn="0" w:lastColumn="0" w:oddVBand="0" w:evenVBand="0" w:oddHBand="1" w:evenHBand="0" w:firstRowFirstColumn="0" w:firstRowLastColumn="0" w:lastRowFirstColumn="0" w:lastRowLastColumn="0"/>
            </w:pPr>
          </w:p>
          <w:p w:rsidR="00021B63" w:rsidRPr="00FF5B70" w:rsidRDefault="00021B63">
            <w:pPr>
              <w:tabs>
                <w:tab w:val="left" w:pos="0"/>
              </w:tabs>
              <w:contextualSpacing w:val="0"/>
              <w:jc w:val="center"/>
              <w:cnfStyle w:val="000000100000" w:firstRow="0" w:lastRow="0" w:firstColumn="0" w:lastColumn="0" w:oddVBand="0" w:evenVBand="0" w:oddHBand="1" w:evenHBand="0" w:firstRowFirstColumn="0" w:firstRowLastColumn="0" w:lastRowFirstColumn="0" w:lastRowLastColumn="0"/>
            </w:pPr>
          </w:p>
          <w:p w:rsidR="00021B63" w:rsidRPr="00FF5B70" w:rsidRDefault="00021B63">
            <w:pPr>
              <w:tabs>
                <w:tab w:val="left" w:pos="0"/>
              </w:tabs>
              <w:contextualSpacing w:val="0"/>
              <w:jc w:val="center"/>
              <w:cnfStyle w:val="000000100000" w:firstRow="0" w:lastRow="0" w:firstColumn="0" w:lastColumn="0" w:oddVBand="0" w:evenVBand="0" w:oddHBand="1" w:evenHBand="0" w:firstRowFirstColumn="0" w:firstRowLastColumn="0" w:lastRowFirstColumn="0" w:lastRowLastColumn="0"/>
            </w:pPr>
          </w:p>
          <w:p w:rsidR="00021B63" w:rsidRPr="00FF5B70" w:rsidRDefault="00021B63" w:rsidP="00FF5B70">
            <w:pPr>
              <w:tabs>
                <w:tab w:val="left" w:pos="0"/>
              </w:tabs>
              <w:contextualSpacing w:val="0"/>
              <w:cnfStyle w:val="000000100000" w:firstRow="0" w:lastRow="0" w:firstColumn="0" w:lastColumn="0" w:oddVBand="0" w:evenVBand="0" w:oddHBand="1" w:evenHBand="0" w:firstRowFirstColumn="0" w:firstRowLastColumn="0" w:lastRowFirstColumn="0" w:lastRowLastColumn="0"/>
            </w:pPr>
          </w:p>
          <w:p w:rsidR="00021B63" w:rsidRPr="00FF5B70" w:rsidRDefault="00021B63">
            <w:pPr>
              <w:tabs>
                <w:tab w:val="left" w:pos="0"/>
              </w:tabs>
              <w:contextualSpacing w:val="0"/>
              <w:jc w:val="center"/>
              <w:cnfStyle w:val="000000100000" w:firstRow="0" w:lastRow="0" w:firstColumn="0" w:lastColumn="0" w:oddVBand="0" w:evenVBand="0" w:oddHBand="1" w:evenHBand="0" w:firstRowFirstColumn="0" w:firstRowLastColumn="0" w:lastRowFirstColumn="0" w:lastRowLastColumn="0"/>
            </w:pPr>
          </w:p>
          <w:p w:rsidR="00021B63" w:rsidRPr="00FF5B70" w:rsidRDefault="00021B63">
            <w:pPr>
              <w:tabs>
                <w:tab w:val="left" w:pos="0"/>
              </w:tabs>
              <w:contextualSpacing w:val="0"/>
              <w:jc w:val="center"/>
              <w:cnfStyle w:val="000000100000" w:firstRow="0" w:lastRow="0" w:firstColumn="0" w:lastColumn="0" w:oddVBand="0" w:evenVBand="0" w:oddHBand="1" w:evenHBand="0" w:firstRowFirstColumn="0" w:firstRowLastColumn="0" w:lastRowFirstColumn="0" w:lastRowLastColumn="0"/>
            </w:pPr>
          </w:p>
        </w:tc>
        <w:tc>
          <w:tcPr>
            <w:tcW w:w="4680" w:type="dxa"/>
            <w:tcBorders>
              <w:left w:val="single" w:sz="4" w:space="0" w:color="666666"/>
              <w:right w:val="single" w:sz="4" w:space="0" w:color="666666"/>
            </w:tcBorders>
          </w:tcPr>
          <w:p w:rsidR="00021B63" w:rsidRPr="00FF5B70" w:rsidRDefault="00021B63">
            <w:pPr>
              <w:tabs>
                <w:tab w:val="left" w:pos="0"/>
              </w:tabs>
              <w:contextualSpacing w:val="0"/>
              <w:jc w:val="center"/>
              <w:cnfStyle w:val="000000100000" w:firstRow="0" w:lastRow="0" w:firstColumn="0" w:lastColumn="0" w:oddVBand="0" w:evenVBand="0" w:oddHBand="1" w:evenHBand="0" w:firstRowFirstColumn="0" w:firstRowLastColumn="0" w:lastRowFirstColumn="0" w:lastRowLastColumn="0"/>
            </w:pPr>
          </w:p>
          <w:p w:rsidR="00021B63" w:rsidRPr="00FF5B70" w:rsidRDefault="005B0A94">
            <w:pPr>
              <w:numPr>
                <w:ilvl w:val="0"/>
                <w:numId w:val="9"/>
              </w:numPr>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Tourniquet</w:t>
            </w:r>
          </w:p>
          <w:p w:rsidR="00021B63" w:rsidRPr="00FF5B70" w:rsidRDefault="005B0A94">
            <w:pPr>
              <w:numPr>
                <w:ilvl w:val="0"/>
                <w:numId w:val="9"/>
              </w:numPr>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Clara Barton</w:t>
            </w:r>
          </w:p>
          <w:p w:rsidR="00021B63" w:rsidRPr="00FF5B70" w:rsidRDefault="005B0A94">
            <w:pPr>
              <w:numPr>
                <w:ilvl w:val="0"/>
                <w:numId w:val="9"/>
              </w:numPr>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Eli Whitney</w:t>
            </w:r>
          </w:p>
          <w:p w:rsidR="00021B63" w:rsidRPr="00FF5B70" w:rsidRDefault="005B0A94">
            <w:pPr>
              <w:numPr>
                <w:ilvl w:val="0"/>
                <w:numId w:val="9"/>
              </w:numPr>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Latitude 36 degrees 30 in North</w:t>
            </w:r>
          </w:p>
          <w:p w:rsidR="00021B63" w:rsidRPr="00FF5B70" w:rsidRDefault="005B0A94">
            <w:pPr>
              <w:numPr>
                <w:ilvl w:val="0"/>
                <w:numId w:val="9"/>
              </w:numPr>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Henry Clay</w:t>
            </w:r>
          </w:p>
          <w:p w:rsidR="00021B63" w:rsidRPr="00FF5B70" w:rsidRDefault="005B0A94">
            <w:pPr>
              <w:numPr>
                <w:ilvl w:val="0"/>
                <w:numId w:val="9"/>
              </w:numPr>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Carpetbaggers</w:t>
            </w:r>
          </w:p>
          <w:p w:rsidR="00021B63" w:rsidRPr="00FF5B70" w:rsidRDefault="005B0A94">
            <w:pPr>
              <w:numPr>
                <w:ilvl w:val="0"/>
                <w:numId w:val="9"/>
              </w:numPr>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13th, 14th, 15th Amendments</w:t>
            </w:r>
          </w:p>
          <w:p w:rsidR="00021B63" w:rsidRPr="00FF5B70" w:rsidRDefault="005B0A94">
            <w:pPr>
              <w:numPr>
                <w:ilvl w:val="0"/>
                <w:numId w:val="9"/>
              </w:numPr>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Sherman’s march to the Sea</w:t>
            </w:r>
          </w:p>
          <w:p w:rsidR="00021B63" w:rsidRPr="00FF5B70" w:rsidRDefault="005B0A94">
            <w:pPr>
              <w:numPr>
                <w:ilvl w:val="0"/>
                <w:numId w:val="9"/>
              </w:numPr>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George Mead</w:t>
            </w:r>
          </w:p>
          <w:p w:rsidR="00021B63" w:rsidRPr="00FF5B70" w:rsidRDefault="005B0A94">
            <w:pPr>
              <w:numPr>
                <w:ilvl w:val="0"/>
                <w:numId w:val="9"/>
              </w:numPr>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George B. McClellan</w:t>
            </w:r>
          </w:p>
          <w:p w:rsidR="00021B63" w:rsidRPr="00FF5B70" w:rsidRDefault="005B0A94">
            <w:pPr>
              <w:numPr>
                <w:ilvl w:val="0"/>
                <w:numId w:val="9"/>
              </w:numPr>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Robert E. Lee</w:t>
            </w:r>
          </w:p>
          <w:p w:rsidR="00021B63" w:rsidRPr="00FF5B70" w:rsidRDefault="005B0A94">
            <w:pPr>
              <w:numPr>
                <w:ilvl w:val="0"/>
                <w:numId w:val="9"/>
              </w:numPr>
              <w:ind w:hanging="360"/>
              <w:cnfStyle w:val="000000100000" w:firstRow="0" w:lastRow="0" w:firstColumn="0" w:lastColumn="0" w:oddVBand="0" w:evenVBand="0" w:oddHBand="1" w:evenHBand="0" w:firstRowFirstColumn="0" w:firstRowLastColumn="0" w:lastRowFirstColumn="0" w:lastRowLastColumn="0"/>
              <w:rPr>
                <w:sz w:val="20"/>
                <w:szCs w:val="20"/>
              </w:rPr>
            </w:pPr>
            <w:r w:rsidRPr="00FF5B70">
              <w:rPr>
                <w:sz w:val="20"/>
                <w:szCs w:val="20"/>
              </w:rPr>
              <w:t>Ulysses S. Grant</w:t>
            </w:r>
          </w:p>
          <w:p w:rsidR="00021B63" w:rsidRPr="00FF5B70" w:rsidRDefault="00021B63">
            <w:pPr>
              <w:contextualSpacing w:val="0"/>
              <w:cnfStyle w:val="000000100000" w:firstRow="0" w:lastRow="0" w:firstColumn="0" w:lastColumn="0" w:oddVBand="0" w:evenVBand="0" w:oddHBand="1" w:evenHBand="0" w:firstRowFirstColumn="0" w:firstRowLastColumn="0" w:lastRowFirstColumn="0" w:lastRowLastColumn="0"/>
            </w:pPr>
          </w:p>
          <w:p w:rsidR="00021B63" w:rsidRPr="00FF5B70" w:rsidRDefault="00021B63">
            <w:pPr>
              <w:tabs>
                <w:tab w:val="left" w:pos="0"/>
              </w:tabs>
              <w:contextualSpacing w:val="0"/>
              <w:jc w:val="center"/>
              <w:cnfStyle w:val="000000100000" w:firstRow="0" w:lastRow="0" w:firstColumn="0" w:lastColumn="0" w:oddVBand="0" w:evenVBand="0" w:oddHBand="1" w:evenHBand="0" w:firstRowFirstColumn="0" w:firstRowLastColumn="0" w:lastRowFirstColumn="0" w:lastRowLastColumn="0"/>
            </w:pPr>
          </w:p>
        </w:tc>
      </w:tr>
    </w:tbl>
    <w:tbl>
      <w:tblPr>
        <w:tblStyle w:val="a2"/>
        <w:tblW w:w="14040" w:type="dxa"/>
        <w:tblInd w:w="-6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928"/>
        <w:gridCol w:w="5092"/>
        <w:gridCol w:w="7020"/>
      </w:tblGrid>
      <w:tr w:rsidR="00021B63" w:rsidTr="00021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8" w:type="dxa"/>
            <w:tcBorders>
              <w:bottom w:val="single" w:sz="4" w:space="0" w:color="999999"/>
            </w:tcBorders>
          </w:tcPr>
          <w:p w:rsidR="00021B63" w:rsidRDefault="005B0A94">
            <w:pPr>
              <w:contextualSpacing w:val="0"/>
            </w:pPr>
            <w:r>
              <w:rPr>
                <w:color w:val="7030A0"/>
                <w:sz w:val="20"/>
                <w:szCs w:val="20"/>
              </w:rPr>
              <w:t xml:space="preserve">Key People: </w:t>
            </w:r>
          </w:p>
        </w:tc>
        <w:tc>
          <w:tcPr>
            <w:tcW w:w="12112" w:type="dxa"/>
            <w:gridSpan w:val="2"/>
            <w:tcBorders>
              <w:bottom w:val="single" w:sz="4" w:space="0" w:color="999999"/>
            </w:tcBorders>
          </w:tcPr>
          <w:p w:rsidR="00021B63" w:rsidRPr="00FF5B70" w:rsidRDefault="005B0A94">
            <w:pPr>
              <w:numPr>
                <w:ilvl w:val="0"/>
                <w:numId w:val="4"/>
              </w:numPr>
              <w:ind w:hanging="360"/>
              <w:cnfStyle w:val="100000000000" w:firstRow="1" w:lastRow="0" w:firstColumn="0" w:lastColumn="0" w:oddVBand="0" w:evenVBand="0" w:oddHBand="0" w:evenHBand="0" w:firstRowFirstColumn="0" w:firstRowLastColumn="0" w:lastRowFirstColumn="0" w:lastRowLastColumn="0"/>
              <w:rPr>
                <w:b w:val="0"/>
                <w:sz w:val="20"/>
                <w:szCs w:val="20"/>
              </w:rPr>
            </w:pPr>
            <w:r w:rsidRPr="00FF5B70">
              <w:rPr>
                <w:b w:val="0"/>
                <w:sz w:val="20"/>
                <w:szCs w:val="20"/>
              </w:rPr>
              <w:t xml:space="preserve">Abraham Lincoln </w:t>
            </w:r>
          </w:p>
          <w:p w:rsidR="00021B63" w:rsidRPr="00FF5B70" w:rsidRDefault="005B0A94">
            <w:pPr>
              <w:numPr>
                <w:ilvl w:val="0"/>
                <w:numId w:val="4"/>
              </w:numPr>
              <w:ind w:hanging="360"/>
              <w:cnfStyle w:val="100000000000" w:firstRow="1" w:lastRow="0" w:firstColumn="0" w:lastColumn="0" w:oddVBand="0" w:evenVBand="0" w:oddHBand="0" w:evenHBand="0" w:firstRowFirstColumn="0" w:firstRowLastColumn="0" w:lastRowFirstColumn="0" w:lastRowLastColumn="0"/>
              <w:rPr>
                <w:b w:val="0"/>
                <w:sz w:val="20"/>
                <w:szCs w:val="20"/>
              </w:rPr>
            </w:pPr>
            <w:r w:rsidRPr="00FF5B70">
              <w:rPr>
                <w:b w:val="0"/>
                <w:sz w:val="20"/>
                <w:szCs w:val="20"/>
              </w:rPr>
              <w:t xml:space="preserve">Jefferson Davis </w:t>
            </w:r>
          </w:p>
          <w:p w:rsidR="00021B63" w:rsidRPr="00FF5B70" w:rsidRDefault="005B0A94">
            <w:pPr>
              <w:numPr>
                <w:ilvl w:val="0"/>
                <w:numId w:val="4"/>
              </w:numPr>
              <w:ind w:hanging="360"/>
              <w:cnfStyle w:val="100000000000" w:firstRow="1" w:lastRow="0" w:firstColumn="0" w:lastColumn="0" w:oddVBand="0" w:evenVBand="0" w:oddHBand="0" w:evenHBand="0" w:firstRowFirstColumn="0" w:firstRowLastColumn="0" w:lastRowFirstColumn="0" w:lastRowLastColumn="0"/>
              <w:rPr>
                <w:b w:val="0"/>
                <w:sz w:val="20"/>
                <w:szCs w:val="20"/>
              </w:rPr>
            </w:pPr>
            <w:r w:rsidRPr="00FF5B70">
              <w:rPr>
                <w:b w:val="0"/>
                <w:sz w:val="20"/>
                <w:szCs w:val="20"/>
              </w:rPr>
              <w:t xml:space="preserve">Ulysses S. Grant </w:t>
            </w:r>
          </w:p>
          <w:p w:rsidR="00021B63" w:rsidRPr="00FF5B70" w:rsidRDefault="005B0A94">
            <w:pPr>
              <w:numPr>
                <w:ilvl w:val="0"/>
                <w:numId w:val="4"/>
              </w:numPr>
              <w:ind w:hanging="360"/>
              <w:cnfStyle w:val="100000000000" w:firstRow="1" w:lastRow="0" w:firstColumn="0" w:lastColumn="0" w:oddVBand="0" w:evenVBand="0" w:oddHBand="0" w:evenHBand="0" w:firstRowFirstColumn="0" w:firstRowLastColumn="0" w:lastRowFirstColumn="0" w:lastRowLastColumn="0"/>
              <w:rPr>
                <w:b w:val="0"/>
                <w:sz w:val="20"/>
                <w:szCs w:val="20"/>
              </w:rPr>
            </w:pPr>
            <w:r w:rsidRPr="00FF5B70">
              <w:rPr>
                <w:b w:val="0"/>
                <w:sz w:val="20"/>
                <w:szCs w:val="20"/>
              </w:rPr>
              <w:t xml:space="preserve">Robert Lee </w:t>
            </w:r>
          </w:p>
          <w:p w:rsidR="00021B63" w:rsidRPr="00FF5B70" w:rsidRDefault="005B0A94">
            <w:pPr>
              <w:numPr>
                <w:ilvl w:val="0"/>
                <w:numId w:val="4"/>
              </w:numPr>
              <w:ind w:hanging="360"/>
              <w:cnfStyle w:val="100000000000" w:firstRow="1" w:lastRow="0" w:firstColumn="0" w:lastColumn="0" w:oddVBand="0" w:evenVBand="0" w:oddHBand="0" w:evenHBand="0" w:firstRowFirstColumn="0" w:firstRowLastColumn="0" w:lastRowFirstColumn="0" w:lastRowLastColumn="0"/>
              <w:rPr>
                <w:b w:val="0"/>
                <w:sz w:val="20"/>
                <w:szCs w:val="20"/>
              </w:rPr>
            </w:pPr>
            <w:r w:rsidRPr="00FF5B70">
              <w:rPr>
                <w:b w:val="0"/>
                <w:sz w:val="20"/>
                <w:szCs w:val="20"/>
              </w:rPr>
              <w:t>Harriet Beecher Stowe</w:t>
            </w:r>
          </w:p>
          <w:p w:rsidR="00021B63" w:rsidRPr="00FF5B70" w:rsidRDefault="005B0A94">
            <w:pPr>
              <w:numPr>
                <w:ilvl w:val="0"/>
                <w:numId w:val="4"/>
              </w:numPr>
              <w:ind w:hanging="360"/>
              <w:cnfStyle w:val="100000000000" w:firstRow="1" w:lastRow="0" w:firstColumn="0" w:lastColumn="0" w:oddVBand="0" w:evenVBand="0" w:oddHBand="0" w:evenHBand="0" w:firstRowFirstColumn="0" w:firstRowLastColumn="0" w:lastRowFirstColumn="0" w:lastRowLastColumn="0"/>
              <w:rPr>
                <w:b w:val="0"/>
                <w:sz w:val="20"/>
                <w:szCs w:val="20"/>
              </w:rPr>
            </w:pPr>
            <w:r w:rsidRPr="00FF5B70">
              <w:rPr>
                <w:b w:val="0"/>
                <w:sz w:val="20"/>
                <w:szCs w:val="20"/>
              </w:rPr>
              <w:t>George B. McClellan</w:t>
            </w:r>
          </w:p>
          <w:p w:rsidR="00021B63" w:rsidRPr="00FF5B70" w:rsidRDefault="005B0A94">
            <w:pPr>
              <w:numPr>
                <w:ilvl w:val="0"/>
                <w:numId w:val="4"/>
              </w:numPr>
              <w:ind w:hanging="360"/>
              <w:cnfStyle w:val="100000000000" w:firstRow="1" w:lastRow="0" w:firstColumn="0" w:lastColumn="0" w:oddVBand="0" w:evenVBand="0" w:oddHBand="0" w:evenHBand="0" w:firstRowFirstColumn="0" w:firstRowLastColumn="0" w:lastRowFirstColumn="0" w:lastRowLastColumn="0"/>
              <w:rPr>
                <w:b w:val="0"/>
                <w:sz w:val="20"/>
                <w:szCs w:val="20"/>
              </w:rPr>
            </w:pPr>
            <w:r w:rsidRPr="00FF5B70">
              <w:rPr>
                <w:b w:val="0"/>
                <w:sz w:val="20"/>
                <w:szCs w:val="20"/>
              </w:rPr>
              <w:t>Sharecroppers</w:t>
            </w:r>
          </w:p>
          <w:p w:rsidR="00021B63" w:rsidRPr="00FF5B70" w:rsidRDefault="005B0A94">
            <w:pPr>
              <w:numPr>
                <w:ilvl w:val="0"/>
                <w:numId w:val="4"/>
              </w:numPr>
              <w:ind w:hanging="360"/>
              <w:cnfStyle w:val="100000000000" w:firstRow="1" w:lastRow="0" w:firstColumn="0" w:lastColumn="0" w:oddVBand="0" w:evenVBand="0" w:oddHBand="0" w:evenHBand="0" w:firstRowFirstColumn="0" w:firstRowLastColumn="0" w:lastRowFirstColumn="0" w:lastRowLastColumn="0"/>
              <w:rPr>
                <w:b w:val="0"/>
                <w:sz w:val="20"/>
                <w:szCs w:val="20"/>
              </w:rPr>
            </w:pPr>
            <w:r w:rsidRPr="00FF5B70">
              <w:rPr>
                <w:b w:val="0"/>
                <w:sz w:val="20"/>
                <w:szCs w:val="20"/>
              </w:rPr>
              <w:t>George Meade</w:t>
            </w:r>
          </w:p>
          <w:p w:rsidR="00021B63" w:rsidRPr="00FF5B70" w:rsidRDefault="00021B63">
            <w:pPr>
              <w:contextualSpacing w:val="0"/>
              <w:cnfStyle w:val="100000000000" w:firstRow="1" w:lastRow="0" w:firstColumn="0" w:lastColumn="0" w:oddVBand="0" w:evenVBand="0" w:oddHBand="0" w:evenHBand="0" w:firstRowFirstColumn="0" w:firstRowLastColumn="0" w:lastRowFirstColumn="0" w:lastRowLastColumn="0"/>
              <w:rPr>
                <w:b w:val="0"/>
              </w:rPr>
            </w:pPr>
          </w:p>
          <w:p w:rsidR="00021B63" w:rsidRPr="00FF5B70" w:rsidRDefault="00021B63">
            <w:pPr>
              <w:contextualSpacing w:val="0"/>
              <w:cnfStyle w:val="100000000000" w:firstRow="1" w:lastRow="0" w:firstColumn="0" w:lastColumn="0" w:oddVBand="0" w:evenVBand="0" w:oddHBand="0" w:evenHBand="0" w:firstRowFirstColumn="0" w:firstRowLastColumn="0" w:lastRowFirstColumn="0" w:lastRowLastColumn="0"/>
              <w:rPr>
                <w:b w:val="0"/>
              </w:rPr>
            </w:pPr>
          </w:p>
          <w:p w:rsidR="00021B63" w:rsidRPr="00FF5B70" w:rsidRDefault="00021B63">
            <w:pPr>
              <w:contextualSpacing w:val="0"/>
              <w:cnfStyle w:val="100000000000" w:firstRow="1" w:lastRow="0" w:firstColumn="0" w:lastColumn="0" w:oddVBand="0" w:evenVBand="0" w:oddHBand="0" w:evenHBand="0" w:firstRowFirstColumn="0" w:firstRowLastColumn="0" w:lastRowFirstColumn="0" w:lastRowLastColumn="0"/>
              <w:rPr>
                <w:b w:val="0"/>
              </w:rPr>
            </w:pPr>
          </w:p>
        </w:tc>
      </w:tr>
      <w:tr w:rsidR="00021B63" w:rsidTr="00021B63">
        <w:tc>
          <w:tcPr>
            <w:cnfStyle w:val="001000000000" w:firstRow="0" w:lastRow="0" w:firstColumn="1" w:lastColumn="0" w:oddVBand="0" w:evenVBand="0" w:oddHBand="0" w:evenHBand="0" w:firstRowFirstColumn="0" w:firstRowLastColumn="0" w:lastRowFirstColumn="0" w:lastRowLastColumn="0"/>
            <w:tcW w:w="1928" w:type="dxa"/>
            <w:tcBorders>
              <w:bottom w:val="single" w:sz="4" w:space="0" w:color="999999"/>
            </w:tcBorders>
          </w:tcPr>
          <w:p w:rsidR="00021B63" w:rsidRDefault="005B0A94">
            <w:pPr>
              <w:contextualSpacing w:val="0"/>
            </w:pPr>
            <w:r>
              <w:rPr>
                <w:color w:val="7030A0"/>
                <w:sz w:val="20"/>
                <w:szCs w:val="20"/>
              </w:rPr>
              <w:t>Notable Events:</w:t>
            </w:r>
          </w:p>
        </w:tc>
        <w:tc>
          <w:tcPr>
            <w:tcW w:w="12112" w:type="dxa"/>
            <w:gridSpan w:val="2"/>
            <w:tcBorders>
              <w:bottom w:val="single" w:sz="4" w:space="0" w:color="999999"/>
            </w:tcBorders>
          </w:tcPr>
          <w:p w:rsidR="00021B63" w:rsidRPr="00FF5B70" w:rsidRDefault="005B0A94">
            <w:pPr>
              <w:numPr>
                <w:ilvl w:val="0"/>
                <w:numId w:val="12"/>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FF5B70">
              <w:rPr>
                <w:sz w:val="20"/>
                <w:szCs w:val="20"/>
              </w:rPr>
              <w:t>Missouri Compromise</w:t>
            </w:r>
          </w:p>
          <w:p w:rsidR="00021B63" w:rsidRPr="00FF5B70" w:rsidRDefault="005B0A94">
            <w:pPr>
              <w:numPr>
                <w:ilvl w:val="0"/>
                <w:numId w:val="12"/>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FF5B70">
              <w:rPr>
                <w:sz w:val="20"/>
                <w:szCs w:val="20"/>
              </w:rPr>
              <w:t>Underground Railroad</w:t>
            </w:r>
          </w:p>
          <w:p w:rsidR="00021B63" w:rsidRPr="00FF5B70" w:rsidRDefault="005B0A94">
            <w:pPr>
              <w:numPr>
                <w:ilvl w:val="0"/>
                <w:numId w:val="12"/>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FF5B70">
              <w:rPr>
                <w:sz w:val="20"/>
                <w:szCs w:val="20"/>
              </w:rPr>
              <w:t>Compromise of 1850</w:t>
            </w:r>
          </w:p>
          <w:p w:rsidR="00021B63" w:rsidRPr="00FF5B70" w:rsidRDefault="005B0A94">
            <w:pPr>
              <w:numPr>
                <w:ilvl w:val="0"/>
                <w:numId w:val="12"/>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FF5B70">
              <w:rPr>
                <w:sz w:val="20"/>
                <w:szCs w:val="20"/>
              </w:rPr>
              <w:t>Bleeding Kansas</w:t>
            </w:r>
          </w:p>
          <w:p w:rsidR="00021B63" w:rsidRPr="00FF5B70" w:rsidRDefault="005B0A94">
            <w:pPr>
              <w:numPr>
                <w:ilvl w:val="0"/>
                <w:numId w:val="12"/>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FF5B70">
              <w:rPr>
                <w:sz w:val="20"/>
                <w:szCs w:val="20"/>
              </w:rPr>
              <w:t>Election of Abraham Lincoln</w:t>
            </w:r>
          </w:p>
          <w:p w:rsidR="00021B63" w:rsidRPr="00FF5B70" w:rsidRDefault="005B0A94">
            <w:pPr>
              <w:numPr>
                <w:ilvl w:val="0"/>
                <w:numId w:val="12"/>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FF5B70">
              <w:rPr>
                <w:sz w:val="20"/>
                <w:szCs w:val="20"/>
              </w:rPr>
              <w:t xml:space="preserve">Confederate secession </w:t>
            </w:r>
          </w:p>
          <w:p w:rsidR="00021B63" w:rsidRPr="00FF5B70" w:rsidRDefault="005B0A94">
            <w:pPr>
              <w:numPr>
                <w:ilvl w:val="0"/>
                <w:numId w:val="12"/>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FF5B70">
              <w:rPr>
                <w:sz w:val="20"/>
                <w:szCs w:val="20"/>
              </w:rPr>
              <w:t xml:space="preserve">Ft. </w:t>
            </w:r>
            <w:r w:rsidR="00FF5B70" w:rsidRPr="00FF5B70">
              <w:rPr>
                <w:sz w:val="20"/>
                <w:szCs w:val="20"/>
              </w:rPr>
              <w:t>Sumter</w:t>
            </w:r>
          </w:p>
          <w:p w:rsidR="00021B63" w:rsidRPr="00FF5B70" w:rsidRDefault="005B0A94">
            <w:pPr>
              <w:numPr>
                <w:ilvl w:val="0"/>
                <w:numId w:val="12"/>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FF5B70">
              <w:rPr>
                <w:sz w:val="20"/>
                <w:szCs w:val="20"/>
              </w:rPr>
              <w:t>Gettysburg</w:t>
            </w:r>
          </w:p>
          <w:p w:rsidR="00021B63" w:rsidRPr="00FF5B70" w:rsidRDefault="005B0A94">
            <w:pPr>
              <w:numPr>
                <w:ilvl w:val="0"/>
                <w:numId w:val="12"/>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FF5B70">
              <w:rPr>
                <w:sz w:val="20"/>
                <w:szCs w:val="20"/>
              </w:rPr>
              <w:t>Antietam</w:t>
            </w:r>
          </w:p>
          <w:p w:rsidR="00021B63" w:rsidRPr="00FF5B70" w:rsidRDefault="005B0A94">
            <w:pPr>
              <w:numPr>
                <w:ilvl w:val="0"/>
                <w:numId w:val="12"/>
              </w:numPr>
              <w:ind w:hanging="360"/>
              <w:cnfStyle w:val="000000000000" w:firstRow="0" w:lastRow="0" w:firstColumn="0" w:lastColumn="0" w:oddVBand="0" w:evenVBand="0" w:oddHBand="0" w:evenHBand="0" w:firstRowFirstColumn="0" w:firstRowLastColumn="0" w:lastRowFirstColumn="0" w:lastRowLastColumn="0"/>
              <w:rPr>
                <w:sz w:val="20"/>
                <w:szCs w:val="20"/>
              </w:rPr>
            </w:pPr>
            <w:r w:rsidRPr="00FF5B70">
              <w:rPr>
                <w:sz w:val="20"/>
                <w:szCs w:val="20"/>
              </w:rPr>
              <w:t>Pickett’s Charge</w:t>
            </w:r>
          </w:p>
          <w:p w:rsidR="00021B63" w:rsidRPr="00FF5B70" w:rsidRDefault="00021B63">
            <w:pPr>
              <w:contextualSpacing w:val="0"/>
              <w:cnfStyle w:val="000000000000" w:firstRow="0" w:lastRow="0" w:firstColumn="0" w:lastColumn="0" w:oddVBand="0" w:evenVBand="0" w:oddHBand="0" w:evenHBand="0" w:firstRowFirstColumn="0" w:firstRowLastColumn="0" w:lastRowFirstColumn="0" w:lastRowLastColumn="0"/>
            </w:pPr>
          </w:p>
          <w:p w:rsidR="00021B63" w:rsidRPr="00FF5B70" w:rsidRDefault="00021B63">
            <w:pPr>
              <w:contextualSpacing w:val="0"/>
              <w:cnfStyle w:val="000000000000" w:firstRow="0" w:lastRow="0" w:firstColumn="0" w:lastColumn="0" w:oddVBand="0" w:evenVBand="0" w:oddHBand="0" w:evenHBand="0" w:firstRowFirstColumn="0" w:firstRowLastColumn="0" w:lastRowFirstColumn="0" w:lastRowLastColumn="0"/>
            </w:pPr>
          </w:p>
          <w:p w:rsidR="00021B63" w:rsidRPr="00FF5B70" w:rsidRDefault="00021B63">
            <w:pPr>
              <w:contextualSpacing w:val="0"/>
              <w:cnfStyle w:val="000000000000" w:firstRow="0" w:lastRow="0" w:firstColumn="0" w:lastColumn="0" w:oddVBand="0" w:evenVBand="0" w:oddHBand="0" w:evenHBand="0" w:firstRowFirstColumn="0" w:firstRowLastColumn="0" w:lastRowFirstColumn="0" w:lastRowLastColumn="0"/>
            </w:pPr>
          </w:p>
        </w:tc>
      </w:tr>
      <w:tr w:rsidR="00021B63" w:rsidTr="00FF5B70">
        <w:trPr>
          <w:trHeight w:val="3230"/>
        </w:trPr>
        <w:tc>
          <w:tcPr>
            <w:cnfStyle w:val="001000000000" w:firstRow="0" w:lastRow="0" w:firstColumn="1" w:lastColumn="0" w:oddVBand="0" w:evenVBand="0" w:oddHBand="0" w:evenHBand="0" w:firstRowFirstColumn="0" w:firstRowLastColumn="0" w:lastRowFirstColumn="0" w:lastRowLastColumn="0"/>
            <w:tcW w:w="1928" w:type="dxa"/>
            <w:tcBorders>
              <w:bottom w:val="single" w:sz="4" w:space="0" w:color="999999"/>
            </w:tcBorders>
          </w:tcPr>
          <w:p w:rsidR="00021B63" w:rsidRDefault="005B0A94">
            <w:pPr>
              <w:contextualSpacing w:val="0"/>
            </w:pPr>
            <w:r>
              <w:rPr>
                <w:color w:val="7030A0"/>
                <w:sz w:val="20"/>
                <w:szCs w:val="20"/>
              </w:rPr>
              <w:t>Notable Documents and nonfiction Text:</w:t>
            </w:r>
          </w:p>
        </w:tc>
        <w:tc>
          <w:tcPr>
            <w:tcW w:w="12112" w:type="dxa"/>
            <w:gridSpan w:val="2"/>
            <w:tcBorders>
              <w:bottom w:val="single" w:sz="4" w:space="0" w:color="999999"/>
            </w:tcBorders>
          </w:tcPr>
          <w:p w:rsidR="00021B63" w:rsidRDefault="009C2768">
            <w:pPr>
              <w:numPr>
                <w:ilvl w:val="0"/>
                <w:numId w:val="3"/>
              </w:numPr>
              <w:ind w:hanging="360"/>
              <w:cnfStyle w:val="000000000000" w:firstRow="0" w:lastRow="0" w:firstColumn="0" w:lastColumn="0" w:oddVBand="0" w:evenVBand="0" w:oddHBand="0" w:evenHBand="0" w:firstRowFirstColumn="0" w:firstRowLastColumn="0" w:lastRowFirstColumn="0" w:lastRowLastColumn="0"/>
              <w:rPr>
                <w:b/>
                <w:sz w:val="20"/>
                <w:szCs w:val="20"/>
              </w:rPr>
            </w:pPr>
            <w:hyperlink r:id="rId9">
              <w:r w:rsidR="005B0A94">
                <w:rPr>
                  <w:b/>
                  <w:color w:val="1155CC"/>
                  <w:sz w:val="20"/>
                  <w:szCs w:val="20"/>
                  <w:u w:val="single"/>
                </w:rPr>
                <w:t>Mason-Dixon Line</w:t>
              </w:r>
            </w:hyperlink>
          </w:p>
          <w:p w:rsidR="00021B63" w:rsidRDefault="009C2768">
            <w:pPr>
              <w:numPr>
                <w:ilvl w:val="0"/>
                <w:numId w:val="3"/>
              </w:numPr>
              <w:ind w:hanging="360"/>
              <w:cnfStyle w:val="000000000000" w:firstRow="0" w:lastRow="0" w:firstColumn="0" w:lastColumn="0" w:oddVBand="0" w:evenVBand="0" w:oddHBand="0" w:evenHBand="0" w:firstRowFirstColumn="0" w:firstRowLastColumn="0" w:lastRowFirstColumn="0" w:lastRowLastColumn="0"/>
              <w:rPr>
                <w:b/>
                <w:sz w:val="20"/>
                <w:szCs w:val="20"/>
              </w:rPr>
            </w:pPr>
            <w:hyperlink r:id="rId10">
              <w:r w:rsidR="005B0A94">
                <w:rPr>
                  <w:b/>
                  <w:color w:val="1155CC"/>
                  <w:sz w:val="20"/>
                  <w:szCs w:val="20"/>
                  <w:u w:val="single"/>
                </w:rPr>
                <w:t>Gettysburg Address</w:t>
              </w:r>
            </w:hyperlink>
          </w:p>
          <w:p w:rsidR="00021B63" w:rsidRDefault="009C2768">
            <w:pPr>
              <w:numPr>
                <w:ilvl w:val="0"/>
                <w:numId w:val="3"/>
              </w:numPr>
              <w:ind w:hanging="360"/>
              <w:cnfStyle w:val="000000000000" w:firstRow="0" w:lastRow="0" w:firstColumn="0" w:lastColumn="0" w:oddVBand="0" w:evenVBand="0" w:oddHBand="0" w:evenHBand="0" w:firstRowFirstColumn="0" w:firstRowLastColumn="0" w:lastRowFirstColumn="0" w:lastRowLastColumn="0"/>
              <w:rPr>
                <w:b/>
                <w:sz w:val="20"/>
                <w:szCs w:val="20"/>
              </w:rPr>
            </w:pPr>
            <w:hyperlink r:id="rId11">
              <w:r w:rsidR="005B0A94">
                <w:rPr>
                  <w:rFonts w:ascii="Times New Roman" w:eastAsia="Times New Roman" w:hAnsi="Times New Roman" w:cs="Times New Roman"/>
                  <w:b/>
                  <w:color w:val="1155CC"/>
                  <w:sz w:val="20"/>
                  <w:szCs w:val="20"/>
                  <w:u w:val="single"/>
                </w:rPr>
                <w:t>http://www.civil-war.net</w:t>
              </w:r>
            </w:hyperlink>
            <w:r w:rsidR="005B0A94">
              <w:rPr>
                <w:b/>
                <w:sz w:val="20"/>
                <w:szCs w:val="20"/>
              </w:rPr>
              <w:t xml:space="preserve"> (This database has a </w:t>
            </w:r>
            <w:r w:rsidR="00FF5B70">
              <w:rPr>
                <w:b/>
                <w:sz w:val="20"/>
                <w:szCs w:val="20"/>
              </w:rPr>
              <w:t>variety</w:t>
            </w:r>
            <w:r w:rsidR="005B0A94">
              <w:rPr>
                <w:b/>
                <w:sz w:val="20"/>
                <w:szCs w:val="20"/>
              </w:rPr>
              <w:t xml:space="preserve"> of primary source letters, battle photos, and maps)</w:t>
            </w:r>
          </w:p>
          <w:p w:rsidR="00021B63" w:rsidRDefault="009C2768">
            <w:pPr>
              <w:numPr>
                <w:ilvl w:val="0"/>
                <w:numId w:val="3"/>
              </w:numPr>
              <w:ind w:hanging="360"/>
              <w:cnfStyle w:val="000000000000" w:firstRow="0" w:lastRow="0" w:firstColumn="0" w:lastColumn="0" w:oddVBand="0" w:evenVBand="0" w:oddHBand="0" w:evenHBand="0" w:firstRowFirstColumn="0" w:firstRowLastColumn="0" w:lastRowFirstColumn="0" w:lastRowLastColumn="0"/>
              <w:rPr>
                <w:b/>
                <w:sz w:val="20"/>
                <w:szCs w:val="20"/>
              </w:rPr>
            </w:pPr>
            <w:hyperlink r:id="rId12">
              <w:r w:rsidR="005B0A94">
                <w:rPr>
                  <w:b/>
                  <w:color w:val="1155CC"/>
                  <w:sz w:val="20"/>
                  <w:szCs w:val="20"/>
                  <w:u w:val="single"/>
                </w:rPr>
                <w:t>Sharecropping</w:t>
              </w:r>
            </w:hyperlink>
          </w:p>
          <w:p w:rsidR="00021B63" w:rsidRDefault="009C2768">
            <w:pPr>
              <w:numPr>
                <w:ilvl w:val="0"/>
                <w:numId w:val="3"/>
              </w:numPr>
              <w:ind w:hanging="360"/>
              <w:cnfStyle w:val="000000000000" w:firstRow="0" w:lastRow="0" w:firstColumn="0" w:lastColumn="0" w:oddVBand="0" w:evenVBand="0" w:oddHBand="0" w:evenHBand="0" w:firstRowFirstColumn="0" w:firstRowLastColumn="0" w:lastRowFirstColumn="0" w:lastRowLastColumn="0"/>
              <w:rPr>
                <w:b/>
                <w:sz w:val="20"/>
                <w:szCs w:val="20"/>
              </w:rPr>
            </w:pPr>
            <w:hyperlink r:id="rId13">
              <w:r w:rsidR="005B0A94">
                <w:rPr>
                  <w:b/>
                  <w:color w:val="1155CC"/>
                  <w:sz w:val="20"/>
                  <w:szCs w:val="20"/>
                  <w:u w:val="single"/>
                </w:rPr>
                <w:t>Medical Care during the Civil War</w:t>
              </w:r>
            </w:hyperlink>
          </w:p>
          <w:p w:rsidR="00021B63" w:rsidRDefault="009C2768">
            <w:pPr>
              <w:numPr>
                <w:ilvl w:val="0"/>
                <w:numId w:val="3"/>
              </w:numPr>
              <w:ind w:hanging="360"/>
              <w:cnfStyle w:val="000000000000" w:firstRow="0" w:lastRow="0" w:firstColumn="0" w:lastColumn="0" w:oddVBand="0" w:evenVBand="0" w:oddHBand="0" w:evenHBand="0" w:firstRowFirstColumn="0" w:firstRowLastColumn="0" w:lastRowFirstColumn="0" w:lastRowLastColumn="0"/>
              <w:rPr>
                <w:b/>
                <w:sz w:val="20"/>
                <w:szCs w:val="20"/>
              </w:rPr>
            </w:pPr>
            <w:hyperlink r:id="rId14">
              <w:r w:rsidR="005B0A94">
                <w:rPr>
                  <w:b/>
                  <w:color w:val="1155CC"/>
                  <w:sz w:val="20"/>
                  <w:szCs w:val="20"/>
                  <w:u w:val="single"/>
                </w:rPr>
                <w:t>Combat locations/conditions</w:t>
              </w:r>
            </w:hyperlink>
          </w:p>
          <w:p w:rsidR="00021B63" w:rsidRDefault="009C2768">
            <w:pPr>
              <w:numPr>
                <w:ilvl w:val="0"/>
                <w:numId w:val="3"/>
              </w:numPr>
              <w:ind w:hanging="360"/>
              <w:cnfStyle w:val="000000000000" w:firstRow="0" w:lastRow="0" w:firstColumn="0" w:lastColumn="0" w:oddVBand="0" w:evenVBand="0" w:oddHBand="0" w:evenHBand="0" w:firstRowFirstColumn="0" w:firstRowLastColumn="0" w:lastRowFirstColumn="0" w:lastRowLastColumn="0"/>
              <w:rPr>
                <w:b/>
                <w:sz w:val="20"/>
                <w:szCs w:val="20"/>
              </w:rPr>
            </w:pPr>
            <w:hyperlink r:id="rId15">
              <w:r w:rsidR="005B0A94">
                <w:rPr>
                  <w:b/>
                  <w:color w:val="1155CC"/>
                  <w:sz w:val="20"/>
                  <w:szCs w:val="20"/>
                  <w:u w:val="single"/>
                </w:rPr>
                <w:t>African Union Soldiers</w:t>
              </w:r>
            </w:hyperlink>
          </w:p>
          <w:p w:rsidR="00021B63" w:rsidRDefault="009C2768">
            <w:pPr>
              <w:numPr>
                <w:ilvl w:val="0"/>
                <w:numId w:val="3"/>
              </w:numPr>
              <w:ind w:hanging="360"/>
              <w:cnfStyle w:val="000000000000" w:firstRow="0" w:lastRow="0" w:firstColumn="0" w:lastColumn="0" w:oddVBand="0" w:evenVBand="0" w:oddHBand="0" w:evenHBand="0" w:firstRowFirstColumn="0" w:firstRowLastColumn="0" w:lastRowFirstColumn="0" w:lastRowLastColumn="0"/>
              <w:rPr>
                <w:b/>
                <w:sz w:val="20"/>
                <w:szCs w:val="20"/>
              </w:rPr>
            </w:pPr>
            <w:hyperlink r:id="rId16">
              <w:r w:rsidR="005B0A94">
                <w:rPr>
                  <w:b/>
                  <w:color w:val="1155CC"/>
                  <w:sz w:val="20"/>
                  <w:szCs w:val="20"/>
                  <w:u w:val="single"/>
                </w:rPr>
                <w:t>Emancipation Proclamation</w:t>
              </w:r>
            </w:hyperlink>
          </w:p>
          <w:p w:rsidR="00021B63" w:rsidRDefault="009C2768" w:rsidP="00FF5B70">
            <w:pPr>
              <w:numPr>
                <w:ilvl w:val="0"/>
                <w:numId w:val="3"/>
              </w:numPr>
              <w:ind w:hanging="360"/>
              <w:cnfStyle w:val="000000000000" w:firstRow="0" w:lastRow="0" w:firstColumn="0" w:lastColumn="0" w:oddVBand="0" w:evenVBand="0" w:oddHBand="0" w:evenHBand="0" w:firstRowFirstColumn="0" w:firstRowLastColumn="0" w:lastRowFirstColumn="0" w:lastRowLastColumn="0"/>
            </w:pPr>
            <w:hyperlink r:id="rId17">
              <w:r w:rsidR="005B0A94">
                <w:rPr>
                  <w:b/>
                  <w:color w:val="1155CC"/>
                  <w:sz w:val="20"/>
                  <w:szCs w:val="20"/>
                  <w:u w:val="single"/>
                </w:rPr>
                <w:t>Bleeding Kansas</w:t>
              </w:r>
            </w:hyperlink>
          </w:p>
        </w:tc>
      </w:tr>
      <w:tr w:rsidR="00021B63" w:rsidTr="00021B63">
        <w:trPr>
          <w:trHeight w:val="300"/>
        </w:trPr>
        <w:tc>
          <w:tcPr>
            <w:cnfStyle w:val="001000000000" w:firstRow="0" w:lastRow="0" w:firstColumn="1" w:lastColumn="0" w:oddVBand="0" w:evenVBand="0" w:oddHBand="0" w:evenHBand="0" w:firstRowFirstColumn="0" w:firstRowLastColumn="0" w:lastRowFirstColumn="0" w:lastRowLastColumn="0"/>
            <w:tcW w:w="14040" w:type="dxa"/>
            <w:gridSpan w:val="3"/>
            <w:tcBorders>
              <w:bottom w:val="nil"/>
            </w:tcBorders>
          </w:tcPr>
          <w:p w:rsidR="00021B63" w:rsidRDefault="005B0A94">
            <w:pPr>
              <w:contextualSpacing w:val="0"/>
            </w:pPr>
            <w:r>
              <w:rPr>
                <w:color w:val="7030A0"/>
                <w:sz w:val="20"/>
                <w:szCs w:val="20"/>
              </w:rPr>
              <w:t>Learning Connections:</w:t>
            </w:r>
            <w:r>
              <w:rPr>
                <w:i/>
                <w:color w:val="7030A0"/>
                <w:sz w:val="20"/>
                <w:szCs w:val="20"/>
              </w:rPr>
              <w:t xml:space="preserve"> </w:t>
            </w:r>
          </w:p>
        </w:tc>
      </w:tr>
      <w:tr w:rsidR="00021B63" w:rsidTr="00021B63">
        <w:trPr>
          <w:trHeight w:val="300"/>
        </w:trPr>
        <w:tc>
          <w:tcPr>
            <w:cnfStyle w:val="001000000000" w:firstRow="0" w:lastRow="0" w:firstColumn="1" w:lastColumn="0" w:oddVBand="0" w:evenVBand="0" w:oddHBand="0" w:evenHBand="0" w:firstRowFirstColumn="0" w:firstRowLastColumn="0" w:lastRowFirstColumn="0" w:lastRowLastColumn="0"/>
            <w:tcW w:w="7020" w:type="dxa"/>
            <w:gridSpan w:val="2"/>
            <w:tcBorders>
              <w:top w:val="nil"/>
              <w:right w:val="nil"/>
            </w:tcBorders>
          </w:tcPr>
          <w:p w:rsidR="00021B63" w:rsidRDefault="005B0A94">
            <w:pPr>
              <w:tabs>
                <w:tab w:val="left" w:pos="0"/>
              </w:tabs>
              <w:contextualSpacing w:val="0"/>
              <w:jc w:val="center"/>
            </w:pPr>
            <w:r>
              <w:rPr>
                <w:i/>
                <w:color w:val="7030A0"/>
                <w:sz w:val="20"/>
                <w:szCs w:val="20"/>
              </w:rPr>
              <w:t>Before Topic is taught (prior learning):</w:t>
            </w:r>
          </w:p>
        </w:tc>
        <w:tc>
          <w:tcPr>
            <w:tcW w:w="7020" w:type="dxa"/>
            <w:tcBorders>
              <w:top w:val="nil"/>
              <w:left w:val="nil"/>
            </w:tcBorders>
          </w:tcPr>
          <w:p w:rsidR="00021B63" w:rsidRDefault="005B0A94">
            <w:pPr>
              <w:contextualSpacing w:val="0"/>
              <w:jc w:val="center"/>
              <w:cnfStyle w:val="000000000000" w:firstRow="0" w:lastRow="0" w:firstColumn="0" w:lastColumn="0" w:oddVBand="0" w:evenVBand="0" w:oddHBand="0" w:evenHBand="0" w:firstRowFirstColumn="0" w:firstRowLastColumn="0" w:lastRowFirstColumn="0" w:lastRowLastColumn="0"/>
            </w:pPr>
            <w:r>
              <w:rPr>
                <w:b/>
                <w:i/>
                <w:color w:val="7030A0"/>
                <w:sz w:val="20"/>
                <w:szCs w:val="20"/>
              </w:rPr>
              <w:t>After Topic is taught (anticipated learning):</w:t>
            </w:r>
          </w:p>
        </w:tc>
      </w:tr>
      <w:tr w:rsidR="00021B63" w:rsidTr="00FF5B70">
        <w:trPr>
          <w:trHeight w:val="170"/>
        </w:trPr>
        <w:tc>
          <w:tcPr>
            <w:cnfStyle w:val="001000000000" w:firstRow="0" w:lastRow="0" w:firstColumn="1" w:lastColumn="0" w:oddVBand="0" w:evenVBand="0" w:oddHBand="0" w:evenHBand="0" w:firstRowFirstColumn="0" w:firstRowLastColumn="0" w:lastRowFirstColumn="0" w:lastRowLastColumn="0"/>
            <w:tcW w:w="7020" w:type="dxa"/>
            <w:gridSpan w:val="2"/>
          </w:tcPr>
          <w:p w:rsidR="00021B63" w:rsidRDefault="00021B63">
            <w:pPr>
              <w:contextualSpacing w:val="0"/>
            </w:pPr>
          </w:p>
          <w:p w:rsidR="00021B63" w:rsidRDefault="005B0A94">
            <w:pPr>
              <w:numPr>
                <w:ilvl w:val="0"/>
                <w:numId w:val="17"/>
              </w:numPr>
              <w:ind w:hanging="360"/>
              <w:rPr>
                <w:sz w:val="20"/>
                <w:szCs w:val="20"/>
              </w:rPr>
            </w:pPr>
            <w:r>
              <w:rPr>
                <w:b w:val="0"/>
                <w:sz w:val="20"/>
                <w:szCs w:val="20"/>
              </w:rPr>
              <w:t>Revolutionary War</w:t>
            </w:r>
          </w:p>
          <w:p w:rsidR="00021B63" w:rsidRDefault="005B0A94">
            <w:pPr>
              <w:numPr>
                <w:ilvl w:val="0"/>
                <w:numId w:val="17"/>
              </w:numPr>
              <w:ind w:hanging="360"/>
              <w:rPr>
                <w:sz w:val="20"/>
                <w:szCs w:val="20"/>
              </w:rPr>
            </w:pPr>
            <w:r>
              <w:rPr>
                <w:b w:val="0"/>
                <w:sz w:val="20"/>
                <w:szCs w:val="20"/>
              </w:rPr>
              <w:t>Slave Trade</w:t>
            </w:r>
          </w:p>
          <w:p w:rsidR="00021B63" w:rsidRDefault="005B0A94">
            <w:pPr>
              <w:numPr>
                <w:ilvl w:val="0"/>
                <w:numId w:val="17"/>
              </w:numPr>
              <w:ind w:hanging="360"/>
              <w:rPr>
                <w:sz w:val="20"/>
                <w:szCs w:val="20"/>
              </w:rPr>
            </w:pPr>
            <w:r>
              <w:rPr>
                <w:b w:val="0"/>
                <w:sz w:val="20"/>
                <w:szCs w:val="20"/>
              </w:rPr>
              <w:t xml:space="preserve">Triangular Trade </w:t>
            </w:r>
          </w:p>
          <w:p w:rsidR="00021B63" w:rsidRDefault="005B0A94">
            <w:pPr>
              <w:numPr>
                <w:ilvl w:val="0"/>
                <w:numId w:val="17"/>
              </w:numPr>
              <w:ind w:hanging="360"/>
              <w:rPr>
                <w:sz w:val="20"/>
                <w:szCs w:val="20"/>
              </w:rPr>
            </w:pPr>
            <w:r>
              <w:rPr>
                <w:b w:val="0"/>
                <w:sz w:val="20"/>
                <w:szCs w:val="20"/>
              </w:rPr>
              <w:t>Cash Crop</w:t>
            </w:r>
          </w:p>
          <w:p w:rsidR="00021B63" w:rsidRDefault="005B0A94">
            <w:pPr>
              <w:numPr>
                <w:ilvl w:val="0"/>
                <w:numId w:val="17"/>
              </w:numPr>
              <w:ind w:hanging="360"/>
              <w:rPr>
                <w:sz w:val="20"/>
                <w:szCs w:val="20"/>
              </w:rPr>
            </w:pPr>
            <w:r>
              <w:rPr>
                <w:b w:val="0"/>
                <w:sz w:val="20"/>
                <w:szCs w:val="20"/>
              </w:rPr>
              <w:t>Bill of Rights</w:t>
            </w:r>
          </w:p>
          <w:p w:rsidR="00021B63" w:rsidRDefault="005B0A94">
            <w:pPr>
              <w:numPr>
                <w:ilvl w:val="0"/>
                <w:numId w:val="17"/>
              </w:numPr>
              <w:ind w:hanging="360"/>
              <w:rPr>
                <w:sz w:val="20"/>
                <w:szCs w:val="20"/>
              </w:rPr>
            </w:pPr>
            <w:r>
              <w:rPr>
                <w:b w:val="0"/>
                <w:sz w:val="20"/>
                <w:szCs w:val="20"/>
              </w:rPr>
              <w:t>The US Constitution</w:t>
            </w:r>
          </w:p>
          <w:p w:rsidR="00021B63" w:rsidRDefault="005B0A94">
            <w:pPr>
              <w:numPr>
                <w:ilvl w:val="0"/>
                <w:numId w:val="17"/>
              </w:numPr>
              <w:ind w:hanging="360"/>
              <w:rPr>
                <w:sz w:val="20"/>
                <w:szCs w:val="20"/>
              </w:rPr>
            </w:pPr>
            <w:r>
              <w:rPr>
                <w:b w:val="0"/>
                <w:sz w:val="20"/>
                <w:szCs w:val="20"/>
              </w:rPr>
              <w:t>Manifest Destiny</w:t>
            </w:r>
          </w:p>
          <w:p w:rsidR="00021B63" w:rsidRDefault="005B0A94">
            <w:pPr>
              <w:numPr>
                <w:ilvl w:val="0"/>
                <w:numId w:val="17"/>
              </w:numPr>
              <w:ind w:hanging="360"/>
              <w:rPr>
                <w:sz w:val="20"/>
                <w:szCs w:val="20"/>
              </w:rPr>
            </w:pPr>
            <w:r>
              <w:rPr>
                <w:b w:val="0"/>
                <w:sz w:val="20"/>
                <w:szCs w:val="20"/>
              </w:rPr>
              <w:t>Texas Annexation</w:t>
            </w:r>
          </w:p>
          <w:p w:rsidR="00021B63" w:rsidRDefault="005B0A94">
            <w:pPr>
              <w:numPr>
                <w:ilvl w:val="0"/>
                <w:numId w:val="17"/>
              </w:numPr>
              <w:ind w:hanging="360"/>
              <w:rPr>
                <w:sz w:val="20"/>
                <w:szCs w:val="20"/>
              </w:rPr>
            </w:pPr>
            <w:r>
              <w:rPr>
                <w:b w:val="0"/>
                <w:sz w:val="20"/>
                <w:szCs w:val="20"/>
              </w:rPr>
              <w:t>Trail of Tears</w:t>
            </w:r>
          </w:p>
          <w:p w:rsidR="00021B63" w:rsidRDefault="00021B63">
            <w:pPr>
              <w:contextualSpacing w:val="0"/>
            </w:pPr>
          </w:p>
          <w:p w:rsidR="00021B63" w:rsidRDefault="00021B63">
            <w:pPr>
              <w:contextualSpacing w:val="0"/>
            </w:pPr>
          </w:p>
        </w:tc>
        <w:tc>
          <w:tcPr>
            <w:tcW w:w="7020" w:type="dxa"/>
          </w:tcPr>
          <w:p w:rsidR="00021B63" w:rsidRDefault="00021B63">
            <w:pPr>
              <w:contextualSpacing w:val="0"/>
              <w:cnfStyle w:val="000000000000" w:firstRow="0" w:lastRow="0" w:firstColumn="0" w:lastColumn="0" w:oddVBand="0" w:evenVBand="0" w:oddHBand="0" w:evenHBand="0" w:firstRowFirstColumn="0" w:firstRowLastColumn="0" w:lastRowFirstColumn="0" w:lastRowLastColumn="0"/>
            </w:pPr>
          </w:p>
          <w:p w:rsidR="00021B63" w:rsidRDefault="005B0A94">
            <w:pPr>
              <w:contextualSpacing w:val="0"/>
              <w:cnfStyle w:val="000000000000" w:firstRow="0" w:lastRow="0" w:firstColumn="0" w:lastColumn="0" w:oddVBand="0" w:evenVBand="0" w:oddHBand="0" w:evenHBand="0" w:firstRowFirstColumn="0" w:firstRowLastColumn="0" w:lastRowFirstColumn="0" w:lastRowLastColumn="0"/>
            </w:pPr>
            <w:r>
              <w:rPr>
                <w:sz w:val="20"/>
                <w:szCs w:val="20"/>
              </w:rPr>
              <w:t>This topic will examine the internal conflict of the Civil War period and the plan and action of repairing the damages after democratic solutions were ineffective. This examination will include the political, social, cultural, and economic repercussions of the Civil War and how dynamics of putting the Union back together including but not limited to incorporating newly freed slaves into society, accepting rebelling states and soldiers, and changing the plantation economy of the south. Students will be able to tie in this learning to the challenges faced by African Americans as they fight for equality politically, socially, and economically up to modern time.</w:t>
            </w:r>
          </w:p>
        </w:tc>
      </w:tr>
    </w:tbl>
    <w:p w:rsidR="00021B63" w:rsidRDefault="005B0A94">
      <w:r>
        <w:rPr>
          <w:b/>
          <w:color w:val="7030A0"/>
          <w:sz w:val="20"/>
          <w:szCs w:val="20"/>
        </w:rPr>
        <w:t>Sample Questions Connected to Unit Literacy</w:t>
      </w:r>
    </w:p>
    <w:tbl>
      <w:tblPr>
        <w:tblStyle w:val="a3"/>
        <w:tblW w:w="14573"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3270"/>
        <w:gridCol w:w="3353"/>
        <w:gridCol w:w="3352"/>
        <w:gridCol w:w="3353"/>
      </w:tblGrid>
      <w:tr w:rsidR="00021B63">
        <w:trPr>
          <w:trHeight w:val="300"/>
        </w:trPr>
        <w:tc>
          <w:tcPr>
            <w:tcW w:w="1245" w:type="dxa"/>
          </w:tcPr>
          <w:p w:rsidR="00021B63" w:rsidRDefault="00021B63">
            <w:pPr>
              <w:contextualSpacing w:val="0"/>
            </w:pPr>
          </w:p>
        </w:tc>
        <w:tc>
          <w:tcPr>
            <w:tcW w:w="3270" w:type="dxa"/>
          </w:tcPr>
          <w:p w:rsidR="00021B63" w:rsidRDefault="005B0A94">
            <w:pPr>
              <w:contextualSpacing w:val="0"/>
              <w:jc w:val="center"/>
            </w:pPr>
            <w:r>
              <w:rPr>
                <w:b/>
                <w:color w:val="7030A0"/>
                <w:sz w:val="20"/>
                <w:szCs w:val="20"/>
              </w:rPr>
              <w:t>Factual Knowledge</w:t>
            </w:r>
          </w:p>
        </w:tc>
        <w:tc>
          <w:tcPr>
            <w:tcW w:w="3353" w:type="dxa"/>
          </w:tcPr>
          <w:p w:rsidR="00021B63" w:rsidRDefault="005B0A94">
            <w:pPr>
              <w:contextualSpacing w:val="0"/>
              <w:jc w:val="center"/>
            </w:pPr>
            <w:r>
              <w:rPr>
                <w:b/>
                <w:color w:val="7030A0"/>
                <w:sz w:val="20"/>
                <w:szCs w:val="20"/>
              </w:rPr>
              <w:t>Conceptual Knowledge</w:t>
            </w:r>
          </w:p>
        </w:tc>
        <w:tc>
          <w:tcPr>
            <w:tcW w:w="3352" w:type="dxa"/>
          </w:tcPr>
          <w:p w:rsidR="00021B63" w:rsidRDefault="005B0A94">
            <w:pPr>
              <w:contextualSpacing w:val="0"/>
              <w:jc w:val="center"/>
            </w:pPr>
            <w:r>
              <w:rPr>
                <w:b/>
                <w:color w:val="7030A0"/>
                <w:sz w:val="20"/>
                <w:szCs w:val="20"/>
              </w:rPr>
              <w:t>Procedural Knowledge</w:t>
            </w:r>
          </w:p>
        </w:tc>
        <w:tc>
          <w:tcPr>
            <w:tcW w:w="3353" w:type="dxa"/>
          </w:tcPr>
          <w:p w:rsidR="00021B63" w:rsidRDefault="005B0A94">
            <w:pPr>
              <w:contextualSpacing w:val="0"/>
              <w:jc w:val="center"/>
            </w:pPr>
            <w:r>
              <w:rPr>
                <w:b/>
                <w:color w:val="7030A0"/>
                <w:sz w:val="20"/>
                <w:szCs w:val="20"/>
              </w:rPr>
              <w:t>Meta-Cognitive</w:t>
            </w:r>
          </w:p>
        </w:tc>
      </w:tr>
      <w:tr w:rsidR="00021B63">
        <w:tc>
          <w:tcPr>
            <w:tcW w:w="1245" w:type="dxa"/>
          </w:tcPr>
          <w:p w:rsidR="00021B63" w:rsidRDefault="005B0A94">
            <w:pPr>
              <w:contextualSpacing w:val="0"/>
            </w:pPr>
            <w:r>
              <w:rPr>
                <w:b/>
                <w:color w:val="7030A0"/>
                <w:sz w:val="20"/>
                <w:szCs w:val="20"/>
              </w:rPr>
              <w:t>Remember</w:t>
            </w:r>
          </w:p>
        </w:tc>
        <w:tc>
          <w:tcPr>
            <w:tcW w:w="3270" w:type="dxa"/>
          </w:tcPr>
          <w:p w:rsidR="00021B63" w:rsidRDefault="005B0A94">
            <w:pPr>
              <w:tabs>
                <w:tab w:val="right" w:pos="3204"/>
              </w:tabs>
              <w:contextualSpacing w:val="0"/>
            </w:pPr>
            <w:r>
              <w:rPr>
                <w:sz w:val="19"/>
                <w:szCs w:val="19"/>
              </w:rPr>
              <w:t xml:space="preserve">What were the major </w:t>
            </w:r>
            <w:r w:rsidR="00FF5B70">
              <w:rPr>
                <w:sz w:val="19"/>
                <w:szCs w:val="19"/>
              </w:rPr>
              <w:t>industries in</w:t>
            </w:r>
            <w:r>
              <w:rPr>
                <w:sz w:val="19"/>
                <w:szCs w:val="19"/>
              </w:rPr>
              <w:t xml:space="preserve"> the North and the South?</w:t>
            </w:r>
          </w:p>
        </w:tc>
        <w:tc>
          <w:tcPr>
            <w:tcW w:w="3353" w:type="dxa"/>
          </w:tcPr>
          <w:p w:rsidR="00021B63" w:rsidRDefault="005B0A94">
            <w:pPr>
              <w:contextualSpacing w:val="0"/>
            </w:pPr>
            <w:r>
              <w:rPr>
                <w:sz w:val="19"/>
                <w:szCs w:val="19"/>
              </w:rPr>
              <w:t>What were some of the conditions of the Missouri Compromise?</w:t>
            </w:r>
          </w:p>
        </w:tc>
        <w:tc>
          <w:tcPr>
            <w:tcW w:w="3352" w:type="dxa"/>
          </w:tcPr>
          <w:p w:rsidR="00021B63" w:rsidRDefault="005B0A94">
            <w:pPr>
              <w:contextualSpacing w:val="0"/>
            </w:pPr>
            <w:r>
              <w:rPr>
                <w:sz w:val="19"/>
                <w:szCs w:val="19"/>
              </w:rPr>
              <w:t xml:space="preserve">What was the ultimate destination of the Underground Railroad and why? </w:t>
            </w:r>
          </w:p>
        </w:tc>
        <w:tc>
          <w:tcPr>
            <w:tcW w:w="3353" w:type="dxa"/>
          </w:tcPr>
          <w:p w:rsidR="00021B63" w:rsidRDefault="005B0A94">
            <w:pPr>
              <w:contextualSpacing w:val="0"/>
            </w:pPr>
            <w:r>
              <w:rPr>
                <w:sz w:val="19"/>
                <w:szCs w:val="19"/>
              </w:rPr>
              <w:t>Did the Emancipation Proclamation put an end to slavery? Why or why not?</w:t>
            </w:r>
          </w:p>
        </w:tc>
      </w:tr>
      <w:tr w:rsidR="00021B63">
        <w:tc>
          <w:tcPr>
            <w:tcW w:w="1245" w:type="dxa"/>
          </w:tcPr>
          <w:p w:rsidR="00021B63" w:rsidRDefault="005B0A94">
            <w:pPr>
              <w:contextualSpacing w:val="0"/>
            </w:pPr>
            <w:r>
              <w:rPr>
                <w:b/>
                <w:color w:val="7030A0"/>
                <w:sz w:val="20"/>
                <w:szCs w:val="20"/>
              </w:rPr>
              <w:t>Understand</w:t>
            </w:r>
          </w:p>
        </w:tc>
        <w:tc>
          <w:tcPr>
            <w:tcW w:w="3270" w:type="dxa"/>
          </w:tcPr>
          <w:p w:rsidR="00021B63" w:rsidRDefault="005B0A94">
            <w:pPr>
              <w:contextualSpacing w:val="0"/>
            </w:pPr>
            <w:r>
              <w:rPr>
                <w:sz w:val="19"/>
                <w:szCs w:val="19"/>
              </w:rPr>
              <w:t xml:space="preserve">Why </w:t>
            </w:r>
            <w:r w:rsidR="00344A1F">
              <w:rPr>
                <w:sz w:val="19"/>
                <w:szCs w:val="19"/>
              </w:rPr>
              <w:t>did “Uncle</w:t>
            </w:r>
            <w:r>
              <w:rPr>
                <w:sz w:val="19"/>
                <w:szCs w:val="19"/>
              </w:rPr>
              <w:t xml:space="preserve"> Tom’s Cabin” upset Southerners? </w:t>
            </w:r>
          </w:p>
        </w:tc>
        <w:tc>
          <w:tcPr>
            <w:tcW w:w="3353" w:type="dxa"/>
          </w:tcPr>
          <w:p w:rsidR="00021B63" w:rsidRDefault="005B0A94">
            <w:pPr>
              <w:contextualSpacing w:val="0"/>
            </w:pPr>
            <w:r>
              <w:rPr>
                <w:sz w:val="19"/>
                <w:szCs w:val="19"/>
              </w:rPr>
              <w:t>Why did the South feel the need to succeed from the Union?</w:t>
            </w:r>
          </w:p>
        </w:tc>
        <w:tc>
          <w:tcPr>
            <w:tcW w:w="3352" w:type="dxa"/>
          </w:tcPr>
          <w:p w:rsidR="00021B63" w:rsidRDefault="005B0A94">
            <w:pPr>
              <w:contextualSpacing w:val="0"/>
            </w:pPr>
            <w:r>
              <w:rPr>
                <w:sz w:val="19"/>
                <w:szCs w:val="19"/>
              </w:rPr>
              <w:t xml:space="preserve">How would compare and contrast the Union and Confederate </w:t>
            </w:r>
            <w:r w:rsidR="00FF5B70">
              <w:rPr>
                <w:sz w:val="19"/>
                <w:szCs w:val="19"/>
              </w:rPr>
              <w:t>army’s</w:t>
            </w:r>
            <w:r>
              <w:rPr>
                <w:sz w:val="19"/>
                <w:szCs w:val="19"/>
              </w:rPr>
              <w:t xml:space="preserve"> battle tactics?</w:t>
            </w:r>
          </w:p>
        </w:tc>
        <w:tc>
          <w:tcPr>
            <w:tcW w:w="3353" w:type="dxa"/>
          </w:tcPr>
          <w:p w:rsidR="00021B63" w:rsidRDefault="005B0A94">
            <w:pPr>
              <w:contextualSpacing w:val="0"/>
            </w:pPr>
            <w:r>
              <w:rPr>
                <w:sz w:val="19"/>
                <w:szCs w:val="19"/>
              </w:rPr>
              <w:t xml:space="preserve">What impact did Lincoln’s assassination have on the South during Reconstruction? </w:t>
            </w:r>
          </w:p>
        </w:tc>
      </w:tr>
      <w:tr w:rsidR="00021B63">
        <w:tc>
          <w:tcPr>
            <w:tcW w:w="1245" w:type="dxa"/>
          </w:tcPr>
          <w:p w:rsidR="00021B63" w:rsidRDefault="005B0A94">
            <w:pPr>
              <w:contextualSpacing w:val="0"/>
            </w:pPr>
            <w:r>
              <w:rPr>
                <w:b/>
                <w:color w:val="7030A0"/>
                <w:sz w:val="20"/>
                <w:szCs w:val="20"/>
              </w:rPr>
              <w:t>Apply</w:t>
            </w:r>
          </w:p>
        </w:tc>
        <w:tc>
          <w:tcPr>
            <w:tcW w:w="3270" w:type="dxa"/>
          </w:tcPr>
          <w:p w:rsidR="00021B63" w:rsidRDefault="005B0A94">
            <w:pPr>
              <w:contextualSpacing w:val="0"/>
            </w:pPr>
            <w:r>
              <w:rPr>
                <w:sz w:val="19"/>
                <w:szCs w:val="19"/>
              </w:rPr>
              <w:t>How did the Cotton Gin increase wealth for Southern Plantation owners?</w:t>
            </w:r>
          </w:p>
        </w:tc>
        <w:tc>
          <w:tcPr>
            <w:tcW w:w="3353" w:type="dxa"/>
          </w:tcPr>
          <w:p w:rsidR="00021B63" w:rsidRDefault="005B0A94">
            <w:pPr>
              <w:contextualSpacing w:val="0"/>
            </w:pPr>
            <w:r>
              <w:rPr>
                <w:sz w:val="19"/>
                <w:szCs w:val="19"/>
              </w:rPr>
              <w:t>How did “Bleeding Kansas” end the thought of compromise between the North and South?</w:t>
            </w:r>
          </w:p>
        </w:tc>
        <w:tc>
          <w:tcPr>
            <w:tcW w:w="3352" w:type="dxa"/>
          </w:tcPr>
          <w:p w:rsidR="00021B63" w:rsidRDefault="005B0A94">
            <w:pPr>
              <w:contextualSpacing w:val="0"/>
            </w:pPr>
            <w:r>
              <w:rPr>
                <w:sz w:val="19"/>
                <w:szCs w:val="19"/>
              </w:rPr>
              <w:t xml:space="preserve">If Ft. </w:t>
            </w:r>
            <w:r w:rsidR="00FF5B70">
              <w:rPr>
                <w:sz w:val="19"/>
                <w:szCs w:val="19"/>
              </w:rPr>
              <w:t>Sumter</w:t>
            </w:r>
            <w:r>
              <w:rPr>
                <w:sz w:val="19"/>
                <w:szCs w:val="19"/>
              </w:rPr>
              <w:t xml:space="preserve"> has not be captured by the Confederate</w:t>
            </w:r>
            <w:r w:rsidR="00FF5B70">
              <w:rPr>
                <w:sz w:val="19"/>
                <w:szCs w:val="19"/>
              </w:rPr>
              <w:t>, would</w:t>
            </w:r>
            <w:r>
              <w:rPr>
                <w:sz w:val="19"/>
                <w:szCs w:val="19"/>
              </w:rPr>
              <w:t xml:space="preserve"> the North have declared war? Why or why </w:t>
            </w:r>
            <w:r w:rsidR="00FF5B70">
              <w:rPr>
                <w:sz w:val="19"/>
                <w:szCs w:val="19"/>
              </w:rPr>
              <w:t>not?</w:t>
            </w:r>
          </w:p>
        </w:tc>
        <w:tc>
          <w:tcPr>
            <w:tcW w:w="3353" w:type="dxa"/>
          </w:tcPr>
          <w:p w:rsidR="00021B63" w:rsidRDefault="005B0A94">
            <w:pPr>
              <w:contextualSpacing w:val="0"/>
            </w:pPr>
            <w:r>
              <w:rPr>
                <w:sz w:val="19"/>
                <w:szCs w:val="19"/>
              </w:rPr>
              <w:t>As a freed Slave in 1865 what were some of the challenges they faced socially and politically?</w:t>
            </w:r>
          </w:p>
        </w:tc>
      </w:tr>
      <w:tr w:rsidR="00021B63">
        <w:tc>
          <w:tcPr>
            <w:tcW w:w="1245" w:type="dxa"/>
          </w:tcPr>
          <w:p w:rsidR="00021B63" w:rsidRDefault="005B0A94">
            <w:pPr>
              <w:contextualSpacing w:val="0"/>
            </w:pPr>
            <w:r>
              <w:rPr>
                <w:b/>
                <w:color w:val="7030A0"/>
                <w:sz w:val="20"/>
                <w:szCs w:val="20"/>
              </w:rPr>
              <w:t>Analyze</w:t>
            </w:r>
          </w:p>
        </w:tc>
        <w:tc>
          <w:tcPr>
            <w:tcW w:w="3270" w:type="dxa"/>
          </w:tcPr>
          <w:p w:rsidR="00021B63" w:rsidRDefault="005B0A94">
            <w:pPr>
              <w:contextualSpacing w:val="0"/>
            </w:pPr>
            <w:r>
              <w:rPr>
                <w:sz w:val="19"/>
                <w:szCs w:val="19"/>
              </w:rPr>
              <w:t>How did</w:t>
            </w:r>
            <w:r w:rsidR="00FF5B70">
              <w:rPr>
                <w:sz w:val="19"/>
                <w:szCs w:val="19"/>
              </w:rPr>
              <w:t xml:space="preserve"> the book</w:t>
            </w:r>
            <w:r>
              <w:rPr>
                <w:sz w:val="19"/>
                <w:szCs w:val="19"/>
              </w:rPr>
              <w:t xml:space="preserve"> </w:t>
            </w:r>
            <w:r w:rsidR="00FF5B70">
              <w:rPr>
                <w:sz w:val="19"/>
                <w:szCs w:val="19"/>
              </w:rPr>
              <w:t>“</w:t>
            </w:r>
            <w:r>
              <w:rPr>
                <w:sz w:val="19"/>
                <w:szCs w:val="19"/>
              </w:rPr>
              <w:t>Uncle Tom’s Cabin</w:t>
            </w:r>
            <w:r w:rsidR="00FF5B70">
              <w:rPr>
                <w:sz w:val="19"/>
                <w:szCs w:val="19"/>
              </w:rPr>
              <w:t>”</w:t>
            </w:r>
            <w:r>
              <w:rPr>
                <w:sz w:val="19"/>
                <w:szCs w:val="19"/>
              </w:rPr>
              <w:t xml:space="preserve"> both anger Southerners, </w:t>
            </w:r>
            <w:r w:rsidR="00FF5B70">
              <w:rPr>
                <w:sz w:val="19"/>
                <w:szCs w:val="19"/>
              </w:rPr>
              <w:t>and inform</w:t>
            </w:r>
            <w:r>
              <w:rPr>
                <w:sz w:val="19"/>
                <w:szCs w:val="19"/>
              </w:rPr>
              <w:t xml:space="preserve"> </w:t>
            </w:r>
            <w:r w:rsidR="00FF5B70">
              <w:rPr>
                <w:sz w:val="19"/>
                <w:szCs w:val="19"/>
              </w:rPr>
              <w:t>Northerners</w:t>
            </w:r>
            <w:r>
              <w:rPr>
                <w:sz w:val="19"/>
                <w:szCs w:val="19"/>
              </w:rPr>
              <w:t xml:space="preserve">? </w:t>
            </w:r>
          </w:p>
        </w:tc>
        <w:tc>
          <w:tcPr>
            <w:tcW w:w="3353" w:type="dxa"/>
          </w:tcPr>
          <w:p w:rsidR="00021B63" w:rsidRDefault="005B0A94">
            <w:pPr>
              <w:contextualSpacing w:val="0"/>
            </w:pPr>
            <w:r>
              <w:rPr>
                <w:sz w:val="19"/>
                <w:szCs w:val="19"/>
              </w:rPr>
              <w:t>In the 1850’s why did artists make Black people in book illustrations look like white people?</w:t>
            </w:r>
          </w:p>
        </w:tc>
        <w:tc>
          <w:tcPr>
            <w:tcW w:w="3352" w:type="dxa"/>
          </w:tcPr>
          <w:p w:rsidR="00021B63" w:rsidRDefault="005B0A94">
            <w:pPr>
              <w:contextualSpacing w:val="0"/>
            </w:pPr>
            <w:r>
              <w:rPr>
                <w:sz w:val="19"/>
                <w:szCs w:val="19"/>
              </w:rPr>
              <w:t>What impact did the Civil War have on America's reputation as a nation?</w:t>
            </w:r>
          </w:p>
        </w:tc>
        <w:tc>
          <w:tcPr>
            <w:tcW w:w="3353" w:type="dxa"/>
          </w:tcPr>
          <w:p w:rsidR="00021B63" w:rsidRDefault="005B0A94">
            <w:pPr>
              <w:contextualSpacing w:val="0"/>
            </w:pPr>
            <w:r>
              <w:rPr>
                <w:sz w:val="19"/>
                <w:szCs w:val="19"/>
              </w:rPr>
              <w:t xml:space="preserve">Why did some White Southerners feel </w:t>
            </w:r>
            <w:r w:rsidR="00FF5B70">
              <w:rPr>
                <w:sz w:val="19"/>
                <w:szCs w:val="19"/>
              </w:rPr>
              <w:t>threatened by</w:t>
            </w:r>
            <w:r>
              <w:rPr>
                <w:sz w:val="19"/>
                <w:szCs w:val="19"/>
              </w:rPr>
              <w:t xml:space="preserve"> African Americans during the period of Reconstruction?</w:t>
            </w:r>
          </w:p>
        </w:tc>
      </w:tr>
      <w:tr w:rsidR="00021B63">
        <w:tc>
          <w:tcPr>
            <w:tcW w:w="1245" w:type="dxa"/>
          </w:tcPr>
          <w:p w:rsidR="00021B63" w:rsidRDefault="005B0A94">
            <w:pPr>
              <w:contextualSpacing w:val="0"/>
            </w:pPr>
            <w:r>
              <w:rPr>
                <w:b/>
                <w:color w:val="7030A0"/>
                <w:sz w:val="20"/>
                <w:szCs w:val="20"/>
              </w:rPr>
              <w:t>Evaluate</w:t>
            </w:r>
          </w:p>
        </w:tc>
        <w:tc>
          <w:tcPr>
            <w:tcW w:w="3270" w:type="dxa"/>
          </w:tcPr>
          <w:p w:rsidR="00021B63" w:rsidRDefault="005B0A94">
            <w:pPr>
              <w:contextualSpacing w:val="0"/>
            </w:pPr>
            <w:r>
              <w:rPr>
                <w:sz w:val="19"/>
                <w:szCs w:val="19"/>
              </w:rPr>
              <w:t>The importance of the Underground Railroad.</w:t>
            </w:r>
          </w:p>
        </w:tc>
        <w:tc>
          <w:tcPr>
            <w:tcW w:w="3353" w:type="dxa"/>
          </w:tcPr>
          <w:p w:rsidR="00021B63" w:rsidRDefault="005B0A94">
            <w:pPr>
              <w:contextualSpacing w:val="0"/>
            </w:pPr>
            <w:r>
              <w:rPr>
                <w:sz w:val="19"/>
                <w:szCs w:val="19"/>
              </w:rPr>
              <w:t xml:space="preserve"> How did slaves adapt to their environment before and after the war?</w:t>
            </w:r>
          </w:p>
        </w:tc>
        <w:tc>
          <w:tcPr>
            <w:tcW w:w="3352" w:type="dxa"/>
          </w:tcPr>
          <w:p w:rsidR="00021B63" w:rsidRDefault="005B0A94" w:rsidP="00FF5B70">
            <w:pPr>
              <w:contextualSpacing w:val="0"/>
            </w:pPr>
            <w:r>
              <w:rPr>
                <w:sz w:val="19"/>
                <w:szCs w:val="19"/>
              </w:rPr>
              <w:t xml:space="preserve">What information would you cite to defend the actions of the plantation owner's treatment of slaves before and after the </w:t>
            </w:r>
            <w:r w:rsidR="00FF5B70">
              <w:rPr>
                <w:sz w:val="19"/>
                <w:szCs w:val="19"/>
              </w:rPr>
              <w:t>Civil</w:t>
            </w:r>
            <w:r>
              <w:rPr>
                <w:sz w:val="19"/>
                <w:szCs w:val="19"/>
              </w:rPr>
              <w:t xml:space="preserve"> </w:t>
            </w:r>
            <w:r w:rsidR="00FF5B70">
              <w:rPr>
                <w:sz w:val="19"/>
                <w:szCs w:val="19"/>
              </w:rPr>
              <w:t>War?</w:t>
            </w:r>
          </w:p>
        </w:tc>
        <w:tc>
          <w:tcPr>
            <w:tcW w:w="3353" w:type="dxa"/>
          </w:tcPr>
          <w:p w:rsidR="00021B63" w:rsidRDefault="005B0A94">
            <w:pPr>
              <w:contextualSpacing w:val="0"/>
            </w:pPr>
            <w:r>
              <w:rPr>
                <w:sz w:val="18"/>
                <w:szCs w:val="18"/>
              </w:rPr>
              <w:t>What if the war ended in 1863, would slavery still exist in America?  Even after the Emancipation Proclamation?</w:t>
            </w:r>
          </w:p>
          <w:p w:rsidR="00021B63" w:rsidRDefault="00021B63">
            <w:pPr>
              <w:contextualSpacing w:val="0"/>
            </w:pPr>
          </w:p>
        </w:tc>
      </w:tr>
      <w:tr w:rsidR="00021B63">
        <w:tc>
          <w:tcPr>
            <w:tcW w:w="1245" w:type="dxa"/>
          </w:tcPr>
          <w:p w:rsidR="00021B63" w:rsidRDefault="005B0A94">
            <w:pPr>
              <w:contextualSpacing w:val="0"/>
            </w:pPr>
            <w:r>
              <w:rPr>
                <w:b/>
                <w:color w:val="7030A0"/>
                <w:sz w:val="20"/>
                <w:szCs w:val="20"/>
              </w:rPr>
              <w:t>Create</w:t>
            </w:r>
          </w:p>
        </w:tc>
        <w:tc>
          <w:tcPr>
            <w:tcW w:w="3270" w:type="dxa"/>
          </w:tcPr>
          <w:p w:rsidR="00021B63" w:rsidRDefault="005B0A94">
            <w:pPr>
              <w:contextualSpacing w:val="0"/>
            </w:pPr>
            <w:r>
              <w:rPr>
                <w:sz w:val="19"/>
                <w:szCs w:val="19"/>
              </w:rPr>
              <w:t>Create a timeline of the  10 most significant battles of the Civil War from 1861 to 1865</w:t>
            </w:r>
          </w:p>
        </w:tc>
        <w:tc>
          <w:tcPr>
            <w:tcW w:w="3353" w:type="dxa"/>
          </w:tcPr>
          <w:p w:rsidR="00021B63" w:rsidRDefault="005B0A94">
            <w:pPr>
              <w:contextualSpacing w:val="0"/>
            </w:pPr>
            <w:r>
              <w:t>Identify causes and consequences of the Civil War</w:t>
            </w:r>
          </w:p>
        </w:tc>
        <w:tc>
          <w:tcPr>
            <w:tcW w:w="3352" w:type="dxa"/>
          </w:tcPr>
          <w:p w:rsidR="00021B63" w:rsidRDefault="00FF5B70">
            <w:pPr>
              <w:contextualSpacing w:val="0"/>
            </w:pPr>
            <w:r>
              <w:rPr>
                <w:sz w:val="19"/>
                <w:szCs w:val="19"/>
              </w:rPr>
              <w:t>Interpret the</w:t>
            </w:r>
            <w:r w:rsidR="005B0A94">
              <w:rPr>
                <w:sz w:val="19"/>
                <w:szCs w:val="19"/>
              </w:rPr>
              <w:t xml:space="preserve"> economic, social, and political events from the Mexican War to the outbreak of the Civil War.</w:t>
            </w:r>
          </w:p>
          <w:p w:rsidR="00021B63" w:rsidRDefault="00021B63">
            <w:pPr>
              <w:contextualSpacing w:val="0"/>
            </w:pPr>
          </w:p>
        </w:tc>
        <w:tc>
          <w:tcPr>
            <w:tcW w:w="3353" w:type="dxa"/>
          </w:tcPr>
          <w:p w:rsidR="00021B63" w:rsidRDefault="005B0A94">
            <w:pPr>
              <w:contextualSpacing w:val="0"/>
            </w:pPr>
            <w:r>
              <w:rPr>
                <w:sz w:val="18"/>
                <w:szCs w:val="18"/>
              </w:rPr>
              <w:t>Compare and contrast the strategies of Booker T. Washington and W.E.B. Du Bois for achieving equality for African Americans</w:t>
            </w:r>
          </w:p>
        </w:tc>
      </w:tr>
    </w:tbl>
    <w:p w:rsidR="00021B63" w:rsidRDefault="00021B63"/>
    <w:p w:rsidR="00021B63" w:rsidRDefault="005B0A94">
      <w:r>
        <w:rPr>
          <w:b/>
          <w:color w:val="7030A0"/>
          <w:sz w:val="20"/>
          <w:szCs w:val="20"/>
        </w:rPr>
        <w:t>Sample Learning Activities Connected to Unit Literacy</w:t>
      </w:r>
    </w:p>
    <w:tbl>
      <w:tblPr>
        <w:tblStyle w:val="a4"/>
        <w:tblW w:w="14580" w:type="dxa"/>
        <w:tblInd w:w="-8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664"/>
        <w:gridCol w:w="598"/>
        <w:gridCol w:w="1958"/>
        <w:gridCol w:w="1395"/>
        <w:gridCol w:w="1377"/>
        <w:gridCol w:w="1975"/>
        <w:gridCol w:w="689"/>
        <w:gridCol w:w="2664"/>
      </w:tblGrid>
      <w:tr w:rsidR="00021B63">
        <w:tc>
          <w:tcPr>
            <w:tcW w:w="1260" w:type="dxa"/>
          </w:tcPr>
          <w:p w:rsidR="00021B63" w:rsidRDefault="00021B63">
            <w:pPr>
              <w:contextualSpacing w:val="0"/>
            </w:pPr>
          </w:p>
        </w:tc>
        <w:tc>
          <w:tcPr>
            <w:tcW w:w="3262" w:type="dxa"/>
            <w:gridSpan w:val="2"/>
          </w:tcPr>
          <w:p w:rsidR="00021B63" w:rsidRDefault="005B0A94">
            <w:pPr>
              <w:contextualSpacing w:val="0"/>
              <w:jc w:val="center"/>
            </w:pPr>
            <w:r>
              <w:rPr>
                <w:b/>
                <w:color w:val="7030A0"/>
                <w:sz w:val="20"/>
                <w:szCs w:val="20"/>
              </w:rPr>
              <w:t>Factual Knowledge</w:t>
            </w:r>
          </w:p>
        </w:tc>
        <w:tc>
          <w:tcPr>
            <w:tcW w:w="3353" w:type="dxa"/>
            <w:gridSpan w:val="2"/>
          </w:tcPr>
          <w:p w:rsidR="00021B63" w:rsidRDefault="005B0A94">
            <w:pPr>
              <w:contextualSpacing w:val="0"/>
              <w:jc w:val="center"/>
            </w:pPr>
            <w:r>
              <w:rPr>
                <w:b/>
                <w:color w:val="7030A0"/>
                <w:sz w:val="20"/>
                <w:szCs w:val="20"/>
              </w:rPr>
              <w:t>Conceptual Knowledge</w:t>
            </w:r>
          </w:p>
        </w:tc>
        <w:tc>
          <w:tcPr>
            <w:tcW w:w="3352" w:type="dxa"/>
            <w:gridSpan w:val="2"/>
          </w:tcPr>
          <w:p w:rsidR="00021B63" w:rsidRDefault="005B0A94">
            <w:pPr>
              <w:contextualSpacing w:val="0"/>
              <w:jc w:val="center"/>
            </w:pPr>
            <w:r>
              <w:rPr>
                <w:b/>
                <w:color w:val="7030A0"/>
                <w:sz w:val="20"/>
                <w:szCs w:val="20"/>
              </w:rPr>
              <w:t>Procedural Knowledge</w:t>
            </w:r>
          </w:p>
        </w:tc>
        <w:tc>
          <w:tcPr>
            <w:tcW w:w="3353" w:type="dxa"/>
            <w:gridSpan w:val="2"/>
          </w:tcPr>
          <w:p w:rsidR="00021B63" w:rsidRDefault="005B0A94">
            <w:pPr>
              <w:contextualSpacing w:val="0"/>
              <w:jc w:val="center"/>
            </w:pPr>
            <w:r>
              <w:rPr>
                <w:b/>
                <w:color w:val="7030A0"/>
                <w:sz w:val="20"/>
                <w:szCs w:val="20"/>
              </w:rPr>
              <w:t>Meta-Cognitive</w:t>
            </w:r>
          </w:p>
        </w:tc>
      </w:tr>
      <w:tr w:rsidR="00021B63">
        <w:tc>
          <w:tcPr>
            <w:tcW w:w="1260" w:type="dxa"/>
          </w:tcPr>
          <w:p w:rsidR="00021B63" w:rsidRDefault="00021B63">
            <w:pPr>
              <w:contextualSpacing w:val="0"/>
            </w:pPr>
          </w:p>
          <w:p w:rsidR="00021B63" w:rsidRDefault="005B0A94">
            <w:pPr>
              <w:contextualSpacing w:val="0"/>
            </w:pPr>
            <w:r>
              <w:rPr>
                <w:b/>
                <w:color w:val="7030A0"/>
                <w:sz w:val="20"/>
                <w:szCs w:val="20"/>
              </w:rPr>
              <w:t>Text Dependent Tasks</w:t>
            </w:r>
          </w:p>
          <w:p w:rsidR="00021B63" w:rsidRDefault="00021B63">
            <w:pPr>
              <w:contextualSpacing w:val="0"/>
            </w:pPr>
          </w:p>
          <w:p w:rsidR="00021B63" w:rsidRDefault="00021B63">
            <w:pPr>
              <w:contextualSpacing w:val="0"/>
            </w:pPr>
          </w:p>
        </w:tc>
        <w:tc>
          <w:tcPr>
            <w:tcW w:w="3262" w:type="dxa"/>
            <w:gridSpan w:val="2"/>
          </w:tcPr>
          <w:p w:rsidR="00021B63" w:rsidRPr="00FF5B70" w:rsidRDefault="005B0A94">
            <w:pPr>
              <w:numPr>
                <w:ilvl w:val="0"/>
                <w:numId w:val="6"/>
              </w:numPr>
              <w:spacing w:after="0" w:line="240" w:lineRule="auto"/>
              <w:ind w:hanging="360"/>
              <w:rPr>
                <w:sz w:val="20"/>
                <w:szCs w:val="20"/>
              </w:rPr>
            </w:pPr>
            <w:r w:rsidRPr="00FF5B70">
              <w:rPr>
                <w:sz w:val="20"/>
                <w:szCs w:val="20"/>
              </w:rPr>
              <w:t>Create an annotated timeline of the events in students’ lives to illustrate how historians approach chronological thinking.</w:t>
            </w:r>
          </w:p>
          <w:p w:rsidR="00021B63" w:rsidRPr="00FF5B70" w:rsidRDefault="005B0A94">
            <w:pPr>
              <w:numPr>
                <w:ilvl w:val="0"/>
                <w:numId w:val="6"/>
              </w:numPr>
              <w:spacing w:after="0" w:line="240" w:lineRule="auto"/>
              <w:ind w:hanging="360"/>
              <w:rPr>
                <w:sz w:val="20"/>
                <w:szCs w:val="20"/>
              </w:rPr>
            </w:pPr>
            <w:r w:rsidRPr="00FF5B70">
              <w:rPr>
                <w:sz w:val="20"/>
                <w:szCs w:val="20"/>
              </w:rPr>
              <w:t>Write a speech supporting Abraham Lincoln's Emancipation Proclamation. Include in your speech specific passages from the document that support the complexity of this document beyond freeing slaves. Explain how this document also targeted the North, Europe, the South's economy, Lincoln's views on slavery, and the power of the executive branch. Compare it to one other document that had wider implications than previously learned.</w:t>
            </w:r>
          </w:p>
          <w:p w:rsidR="00021B63" w:rsidRPr="00FF5B70" w:rsidRDefault="00021B63">
            <w:pPr>
              <w:ind w:firstLine="720"/>
              <w:contextualSpacing w:val="0"/>
              <w:rPr>
                <w:sz w:val="20"/>
                <w:szCs w:val="20"/>
              </w:rPr>
            </w:pPr>
          </w:p>
          <w:p w:rsidR="00021B63" w:rsidRPr="00FF5B70" w:rsidRDefault="005B0A94">
            <w:pPr>
              <w:ind w:firstLine="720"/>
              <w:contextualSpacing w:val="0"/>
              <w:rPr>
                <w:sz w:val="20"/>
                <w:szCs w:val="20"/>
              </w:rPr>
            </w:pPr>
            <w:r w:rsidRPr="00FF5B70">
              <w:rPr>
                <w:sz w:val="20"/>
                <w:szCs w:val="20"/>
              </w:rPr>
              <w:t>(</w:t>
            </w:r>
            <w:r w:rsidRPr="00FF5B70">
              <w:rPr>
                <w:color w:val="FF0000"/>
                <w:sz w:val="20"/>
                <w:szCs w:val="20"/>
              </w:rPr>
              <w:t>CR</w:t>
            </w:r>
            <w:r w:rsidRPr="00FF5B70">
              <w:rPr>
                <w:sz w:val="20"/>
                <w:szCs w:val="20"/>
              </w:rPr>
              <w:t xml:space="preserve">, </w:t>
            </w:r>
            <w:r w:rsidRPr="00FF5B70">
              <w:rPr>
                <w:color w:val="00B050"/>
                <w:sz w:val="20"/>
                <w:szCs w:val="20"/>
              </w:rPr>
              <w:t>A</w:t>
            </w:r>
            <w:r w:rsidRPr="00FF5B70">
              <w:rPr>
                <w:sz w:val="20"/>
                <w:szCs w:val="20"/>
              </w:rPr>
              <w:t xml:space="preserve">, </w:t>
            </w:r>
            <w:r w:rsidRPr="00FF5B70">
              <w:rPr>
                <w:color w:val="00B0F0"/>
                <w:sz w:val="20"/>
                <w:szCs w:val="20"/>
              </w:rPr>
              <w:t>SPL</w:t>
            </w:r>
            <w:r w:rsidRPr="00FF5B70">
              <w:rPr>
                <w:sz w:val="20"/>
                <w:szCs w:val="20"/>
              </w:rPr>
              <w:t>,</w:t>
            </w:r>
            <w:r w:rsidRPr="00FF5B70">
              <w:rPr>
                <w:color w:val="7030A0"/>
                <w:sz w:val="20"/>
                <w:szCs w:val="20"/>
              </w:rPr>
              <w:t xml:space="preserve"> P</w:t>
            </w:r>
            <w:r w:rsidRPr="00FF5B70">
              <w:rPr>
                <w:sz w:val="20"/>
                <w:szCs w:val="20"/>
              </w:rPr>
              <w:t xml:space="preserve">, </w:t>
            </w:r>
            <w:r w:rsidRPr="00FF5B70">
              <w:rPr>
                <w:color w:val="FFC000"/>
                <w:sz w:val="20"/>
                <w:szCs w:val="20"/>
              </w:rPr>
              <w:t>W</w:t>
            </w:r>
            <w:r w:rsidRPr="00FF5B70">
              <w:rPr>
                <w:sz w:val="20"/>
                <w:szCs w:val="20"/>
              </w:rPr>
              <w:t>)</w:t>
            </w:r>
          </w:p>
        </w:tc>
        <w:tc>
          <w:tcPr>
            <w:tcW w:w="3353" w:type="dxa"/>
            <w:gridSpan w:val="2"/>
          </w:tcPr>
          <w:p w:rsidR="00021B63" w:rsidRPr="00FF5B70" w:rsidRDefault="005B0A94">
            <w:pPr>
              <w:numPr>
                <w:ilvl w:val="0"/>
                <w:numId w:val="6"/>
              </w:numPr>
              <w:spacing w:after="0" w:line="240" w:lineRule="auto"/>
              <w:ind w:hanging="360"/>
              <w:rPr>
                <w:sz w:val="20"/>
                <w:szCs w:val="20"/>
              </w:rPr>
            </w:pPr>
            <w:r w:rsidRPr="00FF5B70">
              <w:rPr>
                <w:sz w:val="20"/>
                <w:szCs w:val="20"/>
              </w:rPr>
              <w:t>Choose one or two documents to quickly engage students, and spark conversations.  Guide students as they analyze, focus on specific content, examine document details, and form hypotheses about the subject(s).</w:t>
            </w:r>
          </w:p>
          <w:p w:rsidR="00021B63" w:rsidRPr="00FF5B70" w:rsidRDefault="005B0A94">
            <w:pPr>
              <w:numPr>
                <w:ilvl w:val="0"/>
                <w:numId w:val="6"/>
              </w:numPr>
              <w:spacing w:after="0" w:line="240" w:lineRule="auto"/>
              <w:ind w:hanging="360"/>
              <w:rPr>
                <w:sz w:val="20"/>
                <w:szCs w:val="20"/>
              </w:rPr>
            </w:pPr>
            <w:r w:rsidRPr="00FF5B70">
              <w:rPr>
                <w:sz w:val="20"/>
                <w:szCs w:val="20"/>
              </w:rPr>
              <w:t xml:space="preserve">Have students create school appropriate memes to </w:t>
            </w:r>
            <w:r w:rsidR="00FF5B70" w:rsidRPr="00FF5B70">
              <w:rPr>
                <w:sz w:val="20"/>
                <w:szCs w:val="20"/>
              </w:rPr>
              <w:t>interpret Amendments</w:t>
            </w:r>
            <w:r w:rsidRPr="00FF5B70">
              <w:rPr>
                <w:sz w:val="20"/>
                <w:szCs w:val="20"/>
              </w:rPr>
              <w:t xml:space="preserve"> Thirteen </w:t>
            </w:r>
            <w:r w:rsidR="00FF5B70" w:rsidRPr="00FF5B70">
              <w:rPr>
                <w:sz w:val="20"/>
                <w:szCs w:val="20"/>
              </w:rPr>
              <w:t>- Fifteen</w:t>
            </w:r>
            <w:r w:rsidRPr="00FF5B70">
              <w:rPr>
                <w:sz w:val="20"/>
                <w:szCs w:val="20"/>
              </w:rPr>
              <w:t>.</w:t>
            </w:r>
          </w:p>
          <w:p w:rsidR="00021B63" w:rsidRPr="00FF5B70" w:rsidRDefault="00021B63">
            <w:pPr>
              <w:contextualSpacing w:val="0"/>
              <w:rPr>
                <w:sz w:val="20"/>
                <w:szCs w:val="20"/>
              </w:rPr>
            </w:pPr>
          </w:p>
        </w:tc>
        <w:tc>
          <w:tcPr>
            <w:tcW w:w="3352" w:type="dxa"/>
            <w:gridSpan w:val="2"/>
          </w:tcPr>
          <w:p w:rsidR="00021B63" w:rsidRPr="00FF5B70" w:rsidRDefault="005B0A94">
            <w:pPr>
              <w:numPr>
                <w:ilvl w:val="0"/>
                <w:numId w:val="6"/>
              </w:numPr>
              <w:spacing w:after="0" w:line="240" w:lineRule="auto"/>
              <w:ind w:hanging="360"/>
              <w:rPr>
                <w:sz w:val="20"/>
                <w:szCs w:val="20"/>
              </w:rPr>
            </w:pPr>
            <w:r w:rsidRPr="00FF5B70">
              <w:rPr>
                <w:sz w:val="20"/>
                <w:szCs w:val="20"/>
              </w:rPr>
              <w:t xml:space="preserve">Choose representative primary source works of art (paintings, sculpture, architecture) and ask students to analyze the importance of the works to the particular civilization and the impact/influence the works have on today’s society. </w:t>
            </w:r>
          </w:p>
          <w:p w:rsidR="00021B63" w:rsidRPr="00FF5B70" w:rsidRDefault="005B0A94">
            <w:pPr>
              <w:numPr>
                <w:ilvl w:val="0"/>
                <w:numId w:val="6"/>
              </w:numPr>
              <w:spacing w:after="0" w:line="240" w:lineRule="auto"/>
              <w:ind w:hanging="360"/>
              <w:rPr>
                <w:sz w:val="20"/>
                <w:szCs w:val="20"/>
              </w:rPr>
            </w:pPr>
            <w:r w:rsidRPr="00FF5B70">
              <w:rPr>
                <w:sz w:val="20"/>
                <w:szCs w:val="20"/>
              </w:rPr>
              <w:t>Provide a copy of the “Jim Crow Laws (</w:t>
            </w:r>
            <w:r w:rsidR="00344A1F" w:rsidRPr="00FF5B70">
              <w:rPr>
                <w:sz w:val="20"/>
                <w:szCs w:val="20"/>
              </w:rPr>
              <w:t>circa</w:t>
            </w:r>
            <w:r w:rsidRPr="00FF5B70">
              <w:rPr>
                <w:sz w:val="20"/>
                <w:szCs w:val="20"/>
              </w:rPr>
              <w:t xml:space="preserve"> 1868) for students to read and discuss </w:t>
            </w:r>
            <w:r w:rsidR="00FF5B70" w:rsidRPr="00FF5B70">
              <w:rPr>
                <w:sz w:val="20"/>
                <w:szCs w:val="20"/>
              </w:rPr>
              <w:t>its</w:t>
            </w:r>
            <w:r w:rsidRPr="00FF5B70">
              <w:rPr>
                <w:sz w:val="20"/>
                <w:szCs w:val="20"/>
              </w:rPr>
              <w:t xml:space="preserve"> impact on race relations in today’s society.</w:t>
            </w:r>
          </w:p>
        </w:tc>
        <w:tc>
          <w:tcPr>
            <w:tcW w:w="3353" w:type="dxa"/>
            <w:gridSpan w:val="2"/>
          </w:tcPr>
          <w:p w:rsidR="00021B63" w:rsidRPr="00FF5B70" w:rsidRDefault="005B0A94">
            <w:pPr>
              <w:numPr>
                <w:ilvl w:val="0"/>
                <w:numId w:val="6"/>
              </w:numPr>
              <w:spacing w:after="0" w:line="240" w:lineRule="auto"/>
              <w:ind w:hanging="360"/>
              <w:rPr>
                <w:sz w:val="20"/>
                <w:szCs w:val="20"/>
              </w:rPr>
            </w:pPr>
            <w:r w:rsidRPr="00FF5B70">
              <w:rPr>
                <w:sz w:val="20"/>
                <w:szCs w:val="20"/>
              </w:rPr>
              <w:t xml:space="preserve"> Evaluate the use of religion as a means of enforcing laws and maintaining social order.</w:t>
            </w:r>
          </w:p>
          <w:p w:rsidR="00021B63" w:rsidRPr="00FF5B70" w:rsidRDefault="005B0A94">
            <w:pPr>
              <w:numPr>
                <w:ilvl w:val="0"/>
                <w:numId w:val="6"/>
              </w:numPr>
              <w:spacing w:after="0" w:line="240" w:lineRule="auto"/>
              <w:ind w:hanging="360"/>
              <w:rPr>
                <w:sz w:val="20"/>
                <w:szCs w:val="20"/>
              </w:rPr>
            </w:pPr>
            <w:r w:rsidRPr="00FF5B70">
              <w:rPr>
                <w:sz w:val="20"/>
                <w:szCs w:val="20"/>
              </w:rPr>
              <w:t>Compare and contrast the rights of from Native American vs. the belief of Americans’ Manifest Destiny ideals.</w:t>
            </w:r>
          </w:p>
        </w:tc>
      </w:tr>
      <w:tr w:rsidR="00021B63">
        <w:tc>
          <w:tcPr>
            <w:tcW w:w="1260" w:type="dxa"/>
          </w:tcPr>
          <w:p w:rsidR="00021B63" w:rsidRDefault="005B0A94">
            <w:pPr>
              <w:contextualSpacing w:val="0"/>
            </w:pPr>
            <w:r>
              <w:rPr>
                <w:b/>
                <w:color w:val="7030A0"/>
              </w:rPr>
              <w:t>Legend</w:t>
            </w:r>
          </w:p>
        </w:tc>
        <w:tc>
          <w:tcPr>
            <w:tcW w:w="2664" w:type="dxa"/>
          </w:tcPr>
          <w:p w:rsidR="00021B63" w:rsidRDefault="005B0A94">
            <w:pPr>
              <w:spacing w:after="0" w:line="240" w:lineRule="auto"/>
              <w:ind w:left="360"/>
              <w:contextualSpacing w:val="0"/>
            </w:pPr>
            <w:r>
              <w:rPr>
                <w:color w:val="FF0000"/>
              </w:rPr>
              <w:t>CR = Close Reading</w:t>
            </w:r>
          </w:p>
        </w:tc>
        <w:tc>
          <w:tcPr>
            <w:tcW w:w="2556" w:type="dxa"/>
            <w:gridSpan w:val="2"/>
          </w:tcPr>
          <w:p w:rsidR="00021B63" w:rsidRDefault="005B0A94">
            <w:pPr>
              <w:spacing w:after="0" w:line="240" w:lineRule="auto"/>
              <w:ind w:left="360"/>
              <w:contextualSpacing w:val="0"/>
            </w:pPr>
            <w:r>
              <w:rPr>
                <w:color w:val="00B050"/>
              </w:rPr>
              <w:t>A = Annotating</w:t>
            </w:r>
          </w:p>
        </w:tc>
        <w:tc>
          <w:tcPr>
            <w:tcW w:w="2772" w:type="dxa"/>
            <w:gridSpan w:val="2"/>
          </w:tcPr>
          <w:p w:rsidR="00021B63" w:rsidRDefault="005B0A94">
            <w:pPr>
              <w:spacing w:after="0" w:line="240" w:lineRule="auto"/>
              <w:ind w:left="360"/>
              <w:contextualSpacing w:val="0"/>
            </w:pPr>
            <w:r>
              <w:rPr>
                <w:color w:val="00B0F0"/>
              </w:rPr>
              <w:t>SPL = Speaking and Listening/Conversations</w:t>
            </w:r>
          </w:p>
        </w:tc>
        <w:tc>
          <w:tcPr>
            <w:tcW w:w="2664" w:type="dxa"/>
            <w:gridSpan w:val="2"/>
          </w:tcPr>
          <w:p w:rsidR="00021B63" w:rsidRDefault="005B0A94">
            <w:pPr>
              <w:spacing w:after="0" w:line="240" w:lineRule="auto"/>
              <w:ind w:left="360"/>
              <w:contextualSpacing w:val="0"/>
            </w:pPr>
            <w:r>
              <w:rPr>
                <w:color w:val="7030A0"/>
              </w:rPr>
              <w:t>P = Pre-Writing</w:t>
            </w:r>
          </w:p>
        </w:tc>
        <w:tc>
          <w:tcPr>
            <w:tcW w:w="2664" w:type="dxa"/>
          </w:tcPr>
          <w:p w:rsidR="00021B63" w:rsidRDefault="005B0A94">
            <w:pPr>
              <w:spacing w:after="0" w:line="240" w:lineRule="auto"/>
              <w:ind w:left="360"/>
              <w:contextualSpacing w:val="0"/>
            </w:pPr>
            <w:r>
              <w:rPr>
                <w:color w:val="FFC000"/>
              </w:rPr>
              <w:t>W = Writing</w:t>
            </w:r>
          </w:p>
        </w:tc>
      </w:tr>
    </w:tbl>
    <w:p w:rsidR="00021B63" w:rsidRDefault="005B0A94">
      <w:r>
        <w:rPr>
          <w:b/>
          <w:color w:val="7030A0"/>
          <w:sz w:val="20"/>
          <w:szCs w:val="20"/>
        </w:rPr>
        <w:t>Unit Resources</w:t>
      </w:r>
    </w:p>
    <w:tbl>
      <w:tblPr>
        <w:tblStyle w:val="a5"/>
        <w:tblW w:w="14040" w:type="dxa"/>
        <w:tblInd w:w="-115" w:type="dxa"/>
        <w:tblBorders>
          <w:top w:val="single" w:sz="4" w:space="0" w:color="666666"/>
          <w:bottom w:val="single" w:sz="4" w:space="0" w:color="666666"/>
          <w:insideH w:val="single" w:sz="4" w:space="0" w:color="666666"/>
        </w:tblBorders>
        <w:tblLayout w:type="fixed"/>
        <w:tblLook w:val="04A0" w:firstRow="1" w:lastRow="0" w:firstColumn="1" w:lastColumn="0" w:noHBand="0" w:noVBand="1"/>
      </w:tblPr>
      <w:tblGrid>
        <w:gridCol w:w="1980"/>
        <w:gridCol w:w="5400"/>
        <w:gridCol w:w="6660"/>
      </w:tblGrid>
      <w:tr w:rsidR="00021B63" w:rsidTr="00021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40" w:type="dxa"/>
            <w:gridSpan w:val="3"/>
            <w:tcBorders>
              <w:bottom w:val="single" w:sz="4" w:space="0" w:color="666666"/>
            </w:tcBorders>
          </w:tcPr>
          <w:p w:rsidR="00021B63" w:rsidRDefault="00FF5B70" w:rsidP="00FF5B70">
            <w:pPr>
              <w:tabs>
                <w:tab w:val="left" w:pos="7780"/>
              </w:tabs>
              <w:contextualSpacing w:val="0"/>
            </w:pPr>
            <w:r>
              <w:rPr>
                <w:sz w:val="20"/>
                <w:szCs w:val="20"/>
              </w:rPr>
              <w:t>Unit 4 – The American Civil War</w:t>
            </w:r>
            <w:r w:rsidR="005B0A94">
              <w:rPr>
                <w:sz w:val="20"/>
                <w:szCs w:val="20"/>
              </w:rPr>
              <w:tab/>
            </w:r>
          </w:p>
        </w:tc>
      </w:tr>
      <w:tr w:rsidR="00021B63" w:rsidTr="00021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021B63" w:rsidRDefault="005B0A94">
            <w:pPr>
              <w:contextualSpacing w:val="0"/>
            </w:pPr>
            <w:r>
              <w:rPr>
                <w:sz w:val="20"/>
                <w:szCs w:val="20"/>
              </w:rPr>
              <w:t>Resource Title</w:t>
            </w:r>
          </w:p>
        </w:tc>
        <w:tc>
          <w:tcPr>
            <w:tcW w:w="5400" w:type="dxa"/>
            <w:tcBorders>
              <w:left w:val="single" w:sz="4" w:space="0" w:color="666666"/>
              <w:right w:val="single" w:sz="4" w:space="0" w:color="666666"/>
            </w:tcBorders>
          </w:tcPr>
          <w:p w:rsidR="00021B63" w:rsidRDefault="005B0A94">
            <w:pPr>
              <w:contextualSpacing w:val="0"/>
              <w:cnfStyle w:val="000000100000" w:firstRow="0" w:lastRow="0" w:firstColumn="0" w:lastColumn="0" w:oddVBand="0" w:evenVBand="0" w:oddHBand="1" w:evenHBand="0" w:firstRowFirstColumn="0" w:firstRowLastColumn="0" w:lastRowFirstColumn="0" w:lastRowLastColumn="0"/>
            </w:pPr>
            <w:r>
              <w:rPr>
                <w:b/>
                <w:sz w:val="20"/>
                <w:szCs w:val="20"/>
              </w:rPr>
              <w:t>Location</w:t>
            </w:r>
          </w:p>
        </w:tc>
        <w:tc>
          <w:tcPr>
            <w:tcW w:w="6660" w:type="dxa"/>
            <w:tcBorders>
              <w:left w:val="single" w:sz="4" w:space="0" w:color="666666"/>
            </w:tcBorders>
          </w:tcPr>
          <w:p w:rsidR="00021B63" w:rsidRDefault="005B0A94">
            <w:pPr>
              <w:contextualSpacing w:val="0"/>
              <w:cnfStyle w:val="000000100000" w:firstRow="0" w:lastRow="0" w:firstColumn="0" w:lastColumn="0" w:oddVBand="0" w:evenVBand="0" w:oddHBand="1" w:evenHBand="0" w:firstRowFirstColumn="0" w:firstRowLastColumn="0" w:lastRowFirstColumn="0" w:lastRowLastColumn="0"/>
            </w:pPr>
            <w:r>
              <w:rPr>
                <w:b/>
                <w:sz w:val="20"/>
                <w:szCs w:val="20"/>
              </w:rPr>
              <w:t xml:space="preserve">Summary </w:t>
            </w:r>
          </w:p>
        </w:tc>
      </w:tr>
      <w:tr w:rsidR="00021B63" w:rsidTr="00021B63">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021B63" w:rsidRPr="00FF5B70" w:rsidRDefault="005B0A94">
            <w:pPr>
              <w:contextualSpacing w:val="0"/>
              <w:rPr>
                <w:sz w:val="18"/>
                <w:szCs w:val="18"/>
              </w:rPr>
            </w:pPr>
            <w:r w:rsidRPr="00FF5B70">
              <w:rPr>
                <w:sz w:val="18"/>
                <w:szCs w:val="18"/>
              </w:rPr>
              <w:t xml:space="preserve">Missouri Compromise </w:t>
            </w:r>
          </w:p>
        </w:tc>
        <w:tc>
          <w:tcPr>
            <w:tcW w:w="5400" w:type="dxa"/>
            <w:tcBorders>
              <w:left w:val="single" w:sz="4" w:space="0" w:color="666666"/>
              <w:right w:val="single" w:sz="4" w:space="0" w:color="666666"/>
            </w:tcBorders>
          </w:tcPr>
          <w:p w:rsidR="00021B63" w:rsidRPr="00FF5B70" w:rsidRDefault="009C2768">
            <w:pPr>
              <w:contextualSpacing w:val="0"/>
              <w:cnfStyle w:val="000000000000" w:firstRow="0" w:lastRow="0" w:firstColumn="0" w:lastColumn="0" w:oddVBand="0" w:evenVBand="0" w:oddHBand="0" w:evenHBand="0" w:firstRowFirstColumn="0" w:firstRowLastColumn="0" w:lastRowFirstColumn="0" w:lastRowLastColumn="0"/>
              <w:rPr>
                <w:sz w:val="18"/>
                <w:szCs w:val="18"/>
              </w:rPr>
            </w:pPr>
            <w:hyperlink r:id="rId18">
              <w:r w:rsidR="005B0A94" w:rsidRPr="00FF5B70">
                <w:rPr>
                  <w:color w:val="1155CC"/>
                  <w:sz w:val="18"/>
                  <w:szCs w:val="18"/>
                  <w:u w:val="single"/>
                </w:rPr>
                <w:t>https://youtu.be/JTSbn5cE4LA?list=PLq4aHNnQemYf3sNMx0dZ9goHofzjfS2-P</w:t>
              </w:r>
            </w:hyperlink>
            <w:r w:rsidR="005B0A94" w:rsidRPr="00FF5B70">
              <w:rPr>
                <w:sz w:val="18"/>
                <w:szCs w:val="18"/>
              </w:rPr>
              <w:t xml:space="preserve"> </w:t>
            </w:r>
          </w:p>
        </w:tc>
        <w:tc>
          <w:tcPr>
            <w:tcW w:w="6660" w:type="dxa"/>
            <w:tcBorders>
              <w:left w:val="single" w:sz="4" w:space="0" w:color="666666"/>
            </w:tcBorders>
          </w:tcPr>
          <w:p w:rsidR="00021B63" w:rsidRPr="00FF5B70" w:rsidRDefault="005B0A94">
            <w:pPr>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0FF5B70">
              <w:rPr>
                <w:sz w:val="18"/>
                <w:szCs w:val="18"/>
              </w:rPr>
              <w:t xml:space="preserve">Give a breakdown of the conditions that led to the Missouri Compromise. </w:t>
            </w:r>
          </w:p>
        </w:tc>
      </w:tr>
      <w:tr w:rsidR="00021B63" w:rsidTr="00021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021B63" w:rsidRPr="00FF5B70" w:rsidRDefault="005B0A94">
            <w:pPr>
              <w:contextualSpacing w:val="0"/>
              <w:rPr>
                <w:sz w:val="18"/>
                <w:szCs w:val="18"/>
              </w:rPr>
            </w:pPr>
            <w:r w:rsidRPr="00FF5B70">
              <w:rPr>
                <w:sz w:val="18"/>
                <w:szCs w:val="18"/>
              </w:rPr>
              <w:t>Compromise of 1850</w:t>
            </w:r>
          </w:p>
        </w:tc>
        <w:tc>
          <w:tcPr>
            <w:tcW w:w="5400" w:type="dxa"/>
            <w:tcBorders>
              <w:left w:val="single" w:sz="4" w:space="0" w:color="666666"/>
              <w:right w:val="single" w:sz="4" w:space="0" w:color="666666"/>
            </w:tcBorders>
          </w:tcPr>
          <w:p w:rsidR="00021B63" w:rsidRPr="00FF5B70" w:rsidRDefault="009C2768">
            <w:pPr>
              <w:contextualSpacing w:val="0"/>
              <w:cnfStyle w:val="000000100000" w:firstRow="0" w:lastRow="0" w:firstColumn="0" w:lastColumn="0" w:oddVBand="0" w:evenVBand="0" w:oddHBand="1" w:evenHBand="0" w:firstRowFirstColumn="0" w:firstRowLastColumn="0" w:lastRowFirstColumn="0" w:lastRowLastColumn="0"/>
              <w:rPr>
                <w:sz w:val="18"/>
                <w:szCs w:val="18"/>
              </w:rPr>
            </w:pPr>
            <w:hyperlink r:id="rId19">
              <w:r w:rsidR="005B0A94" w:rsidRPr="00FF5B70">
                <w:rPr>
                  <w:color w:val="1155CC"/>
                  <w:sz w:val="18"/>
                  <w:szCs w:val="18"/>
                  <w:u w:val="single"/>
                </w:rPr>
                <w:t>https://youtu.be/byk1UY4JP2E?list=PLq4aHNnQemYf3sNMx0dZ9goHofzjfS2-P</w:t>
              </w:r>
            </w:hyperlink>
            <w:r w:rsidR="005B0A94" w:rsidRPr="00FF5B70">
              <w:rPr>
                <w:sz w:val="18"/>
                <w:szCs w:val="18"/>
              </w:rPr>
              <w:t xml:space="preserve"> </w:t>
            </w:r>
          </w:p>
        </w:tc>
        <w:tc>
          <w:tcPr>
            <w:tcW w:w="6660" w:type="dxa"/>
            <w:tcBorders>
              <w:left w:val="single" w:sz="4" w:space="0" w:color="666666"/>
            </w:tcBorders>
          </w:tcPr>
          <w:p w:rsidR="00021B63" w:rsidRPr="00FF5B70" w:rsidRDefault="005B0A94">
            <w:pPr>
              <w:contextualSpacing w:val="0"/>
              <w:cnfStyle w:val="000000100000" w:firstRow="0" w:lastRow="0" w:firstColumn="0" w:lastColumn="0" w:oddVBand="0" w:evenVBand="0" w:oddHBand="1" w:evenHBand="0" w:firstRowFirstColumn="0" w:firstRowLastColumn="0" w:lastRowFirstColumn="0" w:lastRowLastColumn="0"/>
              <w:rPr>
                <w:sz w:val="18"/>
                <w:szCs w:val="18"/>
              </w:rPr>
            </w:pPr>
            <w:r w:rsidRPr="00FF5B70">
              <w:rPr>
                <w:sz w:val="18"/>
                <w:szCs w:val="18"/>
              </w:rPr>
              <w:t xml:space="preserve">Henry Clay and the Struggle for the Union explores the turbulent forty years leading up to the Civil War; it is the first documentary ever produced on Henry Clay of Kentucky. </w:t>
            </w:r>
          </w:p>
        </w:tc>
      </w:tr>
      <w:tr w:rsidR="00021B63" w:rsidTr="00021B63">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021B63" w:rsidRPr="00FF5B70" w:rsidRDefault="005B0A94">
            <w:pPr>
              <w:contextualSpacing w:val="0"/>
              <w:rPr>
                <w:sz w:val="18"/>
                <w:szCs w:val="18"/>
              </w:rPr>
            </w:pPr>
            <w:r w:rsidRPr="00FF5B70">
              <w:rPr>
                <w:sz w:val="18"/>
                <w:szCs w:val="18"/>
              </w:rPr>
              <w:t>Cause of the Civil War</w:t>
            </w:r>
          </w:p>
        </w:tc>
        <w:tc>
          <w:tcPr>
            <w:tcW w:w="5400" w:type="dxa"/>
            <w:tcBorders>
              <w:left w:val="single" w:sz="4" w:space="0" w:color="666666"/>
              <w:right w:val="single" w:sz="4" w:space="0" w:color="666666"/>
            </w:tcBorders>
          </w:tcPr>
          <w:p w:rsidR="00021B63" w:rsidRPr="00FF5B70" w:rsidRDefault="009C2768">
            <w:pPr>
              <w:contextualSpacing w:val="0"/>
              <w:cnfStyle w:val="000000000000" w:firstRow="0" w:lastRow="0" w:firstColumn="0" w:lastColumn="0" w:oddVBand="0" w:evenVBand="0" w:oddHBand="0" w:evenHBand="0" w:firstRowFirstColumn="0" w:firstRowLastColumn="0" w:lastRowFirstColumn="0" w:lastRowLastColumn="0"/>
              <w:rPr>
                <w:sz w:val="18"/>
                <w:szCs w:val="18"/>
              </w:rPr>
            </w:pPr>
            <w:hyperlink r:id="rId20">
              <w:r w:rsidR="005B0A94" w:rsidRPr="00FF5B70">
                <w:rPr>
                  <w:color w:val="1155CC"/>
                  <w:sz w:val="18"/>
                  <w:szCs w:val="18"/>
                  <w:u w:val="single"/>
                </w:rPr>
                <w:t>https://youtu.be/FN2huQB-DmE?list=PLq4aHNnQemYf3sNMx0dZ9goHofzjfS2-P</w:t>
              </w:r>
            </w:hyperlink>
            <w:r w:rsidR="005B0A94" w:rsidRPr="00FF5B70">
              <w:rPr>
                <w:sz w:val="18"/>
                <w:szCs w:val="18"/>
              </w:rPr>
              <w:t xml:space="preserve"> </w:t>
            </w:r>
          </w:p>
        </w:tc>
        <w:tc>
          <w:tcPr>
            <w:tcW w:w="6660" w:type="dxa"/>
            <w:tcBorders>
              <w:left w:val="single" w:sz="4" w:space="0" w:color="666666"/>
            </w:tcBorders>
          </w:tcPr>
          <w:p w:rsidR="00021B63" w:rsidRPr="00FF5B70" w:rsidRDefault="005B0A94">
            <w:pPr>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0FF5B70">
              <w:rPr>
                <w:sz w:val="18"/>
                <w:szCs w:val="18"/>
              </w:rPr>
              <w:t>A Ken Burns video of how The Civil War was fought in 10,000 places. 2% of the general population died in the war and it changed forever the lives of all who lived through it.</w:t>
            </w:r>
          </w:p>
        </w:tc>
      </w:tr>
      <w:tr w:rsidR="00021B63" w:rsidTr="00021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021B63" w:rsidRPr="00FF5B70" w:rsidRDefault="005B0A94">
            <w:pPr>
              <w:contextualSpacing w:val="0"/>
              <w:rPr>
                <w:sz w:val="18"/>
                <w:szCs w:val="18"/>
              </w:rPr>
            </w:pPr>
            <w:r w:rsidRPr="00FF5B70">
              <w:rPr>
                <w:sz w:val="18"/>
                <w:szCs w:val="18"/>
              </w:rPr>
              <w:t>Battle of Antietam</w:t>
            </w:r>
          </w:p>
        </w:tc>
        <w:tc>
          <w:tcPr>
            <w:tcW w:w="5400" w:type="dxa"/>
            <w:tcBorders>
              <w:left w:val="single" w:sz="4" w:space="0" w:color="666666"/>
              <w:right w:val="single" w:sz="4" w:space="0" w:color="666666"/>
            </w:tcBorders>
          </w:tcPr>
          <w:p w:rsidR="00021B63" w:rsidRPr="00FF5B70" w:rsidRDefault="009C2768">
            <w:pPr>
              <w:contextualSpacing w:val="0"/>
              <w:cnfStyle w:val="000000100000" w:firstRow="0" w:lastRow="0" w:firstColumn="0" w:lastColumn="0" w:oddVBand="0" w:evenVBand="0" w:oddHBand="1" w:evenHBand="0" w:firstRowFirstColumn="0" w:firstRowLastColumn="0" w:lastRowFirstColumn="0" w:lastRowLastColumn="0"/>
              <w:rPr>
                <w:sz w:val="18"/>
                <w:szCs w:val="18"/>
              </w:rPr>
            </w:pPr>
            <w:hyperlink r:id="rId21">
              <w:r w:rsidR="005B0A94" w:rsidRPr="00FF5B70">
                <w:rPr>
                  <w:color w:val="1155CC"/>
                  <w:sz w:val="18"/>
                  <w:szCs w:val="18"/>
                  <w:u w:val="single"/>
                </w:rPr>
                <w:t>https://youtu.be/HjIbFTrqwU8?list=PLq4aHNnQemYf3sNMx0dZ9goHofzjfS2-P</w:t>
              </w:r>
            </w:hyperlink>
            <w:r w:rsidR="005B0A94" w:rsidRPr="00FF5B70">
              <w:rPr>
                <w:sz w:val="18"/>
                <w:szCs w:val="18"/>
              </w:rPr>
              <w:t xml:space="preserve"> </w:t>
            </w:r>
          </w:p>
        </w:tc>
        <w:tc>
          <w:tcPr>
            <w:tcW w:w="6660" w:type="dxa"/>
            <w:tcBorders>
              <w:left w:val="single" w:sz="4" w:space="0" w:color="666666"/>
            </w:tcBorders>
          </w:tcPr>
          <w:p w:rsidR="00021B63" w:rsidRPr="00FF5B70" w:rsidRDefault="005B0A94">
            <w:pPr>
              <w:contextualSpacing w:val="0"/>
              <w:cnfStyle w:val="000000100000" w:firstRow="0" w:lastRow="0" w:firstColumn="0" w:lastColumn="0" w:oddVBand="0" w:evenVBand="0" w:oddHBand="1" w:evenHBand="0" w:firstRowFirstColumn="0" w:firstRowLastColumn="0" w:lastRowFirstColumn="0" w:lastRowLastColumn="0"/>
              <w:rPr>
                <w:sz w:val="18"/>
                <w:szCs w:val="18"/>
              </w:rPr>
            </w:pPr>
            <w:r w:rsidRPr="00FF5B70">
              <w:rPr>
                <w:sz w:val="18"/>
                <w:szCs w:val="18"/>
              </w:rPr>
              <w:t>Antietam National Battlefield rangers describe how 23,000 soldiers were killed, wounded or missing after twelve hours of savage combat on September 17, 1862.</w:t>
            </w:r>
          </w:p>
        </w:tc>
      </w:tr>
      <w:tr w:rsidR="00021B63" w:rsidTr="00021B63">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021B63" w:rsidRPr="00FF5B70" w:rsidRDefault="005B0A94">
            <w:pPr>
              <w:contextualSpacing w:val="0"/>
              <w:rPr>
                <w:sz w:val="18"/>
                <w:szCs w:val="18"/>
              </w:rPr>
            </w:pPr>
            <w:r w:rsidRPr="00FF5B70">
              <w:rPr>
                <w:sz w:val="18"/>
                <w:szCs w:val="18"/>
              </w:rPr>
              <w:t>Battle Injuries of the Civil War</w:t>
            </w:r>
          </w:p>
        </w:tc>
        <w:tc>
          <w:tcPr>
            <w:tcW w:w="5400" w:type="dxa"/>
            <w:tcBorders>
              <w:left w:val="single" w:sz="4" w:space="0" w:color="666666"/>
              <w:right w:val="single" w:sz="4" w:space="0" w:color="666666"/>
            </w:tcBorders>
          </w:tcPr>
          <w:p w:rsidR="00021B63" w:rsidRPr="00FF5B70" w:rsidRDefault="009C2768">
            <w:pPr>
              <w:contextualSpacing w:val="0"/>
              <w:cnfStyle w:val="000000000000" w:firstRow="0" w:lastRow="0" w:firstColumn="0" w:lastColumn="0" w:oddVBand="0" w:evenVBand="0" w:oddHBand="0" w:evenHBand="0" w:firstRowFirstColumn="0" w:firstRowLastColumn="0" w:lastRowFirstColumn="0" w:lastRowLastColumn="0"/>
              <w:rPr>
                <w:sz w:val="18"/>
                <w:szCs w:val="18"/>
              </w:rPr>
            </w:pPr>
            <w:hyperlink r:id="rId22">
              <w:r w:rsidR="005B0A94" w:rsidRPr="00FF5B70">
                <w:rPr>
                  <w:color w:val="1155CC"/>
                  <w:sz w:val="18"/>
                  <w:szCs w:val="18"/>
                  <w:u w:val="single"/>
                </w:rPr>
                <w:t>https://youtu.be/qSEVyzKmlyU?list=PLq4aHNnQemYf3sNMx0dZ9goHofzjfS2-P</w:t>
              </w:r>
            </w:hyperlink>
            <w:r w:rsidR="005B0A94" w:rsidRPr="00FF5B70">
              <w:rPr>
                <w:sz w:val="18"/>
                <w:szCs w:val="18"/>
              </w:rPr>
              <w:t xml:space="preserve"> </w:t>
            </w:r>
          </w:p>
        </w:tc>
        <w:tc>
          <w:tcPr>
            <w:tcW w:w="6660" w:type="dxa"/>
            <w:tcBorders>
              <w:left w:val="single" w:sz="4" w:space="0" w:color="666666"/>
            </w:tcBorders>
          </w:tcPr>
          <w:p w:rsidR="00021B63" w:rsidRPr="00FF5B70" w:rsidRDefault="005B0A94">
            <w:pPr>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0FF5B70">
              <w:rPr>
                <w:sz w:val="18"/>
                <w:szCs w:val="18"/>
              </w:rPr>
              <w:t>This is an excerpt from “Gone with the Wind” as Scarlett confront the doctor to help her with a birth we see the many injured lying in the street of Atlanta.</w:t>
            </w:r>
          </w:p>
        </w:tc>
      </w:tr>
      <w:tr w:rsidR="00021B63" w:rsidTr="00021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021B63" w:rsidRPr="00FF5B70" w:rsidRDefault="005B0A94">
            <w:pPr>
              <w:contextualSpacing w:val="0"/>
              <w:rPr>
                <w:sz w:val="18"/>
                <w:szCs w:val="18"/>
              </w:rPr>
            </w:pPr>
            <w:r w:rsidRPr="00FF5B70">
              <w:rPr>
                <w:sz w:val="18"/>
                <w:szCs w:val="18"/>
              </w:rPr>
              <w:t>Appomattox Surrender</w:t>
            </w:r>
          </w:p>
        </w:tc>
        <w:tc>
          <w:tcPr>
            <w:tcW w:w="5400" w:type="dxa"/>
            <w:tcBorders>
              <w:left w:val="single" w:sz="4" w:space="0" w:color="666666"/>
              <w:right w:val="single" w:sz="4" w:space="0" w:color="666666"/>
            </w:tcBorders>
          </w:tcPr>
          <w:p w:rsidR="00021B63" w:rsidRPr="00FF5B70" w:rsidRDefault="009C2768">
            <w:pPr>
              <w:contextualSpacing w:val="0"/>
              <w:cnfStyle w:val="000000100000" w:firstRow="0" w:lastRow="0" w:firstColumn="0" w:lastColumn="0" w:oddVBand="0" w:evenVBand="0" w:oddHBand="1" w:evenHBand="0" w:firstRowFirstColumn="0" w:firstRowLastColumn="0" w:lastRowFirstColumn="0" w:lastRowLastColumn="0"/>
              <w:rPr>
                <w:sz w:val="18"/>
                <w:szCs w:val="18"/>
              </w:rPr>
            </w:pPr>
            <w:hyperlink r:id="rId23">
              <w:r w:rsidR="005B0A94" w:rsidRPr="00FF5B70">
                <w:rPr>
                  <w:color w:val="1155CC"/>
                  <w:sz w:val="18"/>
                  <w:szCs w:val="18"/>
                  <w:u w:val="single"/>
                </w:rPr>
                <w:t>https://youtu.be/6L-oNn3hXrE?list=PLq4aHNnQemYf3sNMx0dZ9goHofzjfS2-P</w:t>
              </w:r>
            </w:hyperlink>
            <w:r w:rsidR="005B0A94" w:rsidRPr="00FF5B70">
              <w:rPr>
                <w:sz w:val="18"/>
                <w:szCs w:val="18"/>
              </w:rPr>
              <w:t xml:space="preserve"> </w:t>
            </w:r>
          </w:p>
        </w:tc>
        <w:tc>
          <w:tcPr>
            <w:tcW w:w="6660" w:type="dxa"/>
            <w:tcBorders>
              <w:left w:val="single" w:sz="4" w:space="0" w:color="666666"/>
            </w:tcBorders>
          </w:tcPr>
          <w:p w:rsidR="00021B63" w:rsidRPr="00FF5B70" w:rsidRDefault="00344A1F">
            <w:pPr>
              <w:contextualSpacing w:val="0"/>
              <w:cnfStyle w:val="000000100000" w:firstRow="0" w:lastRow="0" w:firstColumn="0" w:lastColumn="0" w:oddVBand="0" w:evenVBand="0" w:oddHBand="1" w:evenHBand="0" w:firstRowFirstColumn="0" w:firstRowLastColumn="0" w:lastRowFirstColumn="0" w:lastRowLastColumn="0"/>
              <w:rPr>
                <w:sz w:val="18"/>
                <w:szCs w:val="18"/>
              </w:rPr>
            </w:pPr>
            <w:r w:rsidRPr="00FF5B70">
              <w:rPr>
                <w:sz w:val="18"/>
                <w:szCs w:val="18"/>
              </w:rPr>
              <w:t>This</w:t>
            </w:r>
            <w:r w:rsidR="005B0A94" w:rsidRPr="00FF5B70">
              <w:rPr>
                <w:sz w:val="18"/>
                <w:szCs w:val="18"/>
              </w:rPr>
              <w:t xml:space="preserve"> is a clip from a movie that shows a conversation General Lee and Grant had to end the Civil War.</w:t>
            </w:r>
          </w:p>
        </w:tc>
      </w:tr>
      <w:tr w:rsidR="00021B63" w:rsidTr="00021B63">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021B63" w:rsidRPr="00FF5B70" w:rsidRDefault="005B0A94">
            <w:pPr>
              <w:contextualSpacing w:val="0"/>
              <w:rPr>
                <w:sz w:val="18"/>
                <w:szCs w:val="18"/>
              </w:rPr>
            </w:pPr>
            <w:r w:rsidRPr="00FF5B70">
              <w:rPr>
                <w:sz w:val="18"/>
                <w:szCs w:val="18"/>
              </w:rPr>
              <w:t xml:space="preserve">Reconstruction </w:t>
            </w:r>
          </w:p>
        </w:tc>
        <w:tc>
          <w:tcPr>
            <w:tcW w:w="5400" w:type="dxa"/>
            <w:tcBorders>
              <w:left w:val="single" w:sz="4" w:space="0" w:color="666666"/>
              <w:right w:val="single" w:sz="4" w:space="0" w:color="666666"/>
            </w:tcBorders>
          </w:tcPr>
          <w:p w:rsidR="00021B63" w:rsidRPr="00FF5B70" w:rsidRDefault="009C2768">
            <w:pPr>
              <w:contextualSpacing w:val="0"/>
              <w:cnfStyle w:val="000000000000" w:firstRow="0" w:lastRow="0" w:firstColumn="0" w:lastColumn="0" w:oddVBand="0" w:evenVBand="0" w:oddHBand="0" w:evenHBand="0" w:firstRowFirstColumn="0" w:firstRowLastColumn="0" w:lastRowFirstColumn="0" w:lastRowLastColumn="0"/>
              <w:rPr>
                <w:sz w:val="18"/>
                <w:szCs w:val="18"/>
              </w:rPr>
            </w:pPr>
            <w:hyperlink r:id="rId24">
              <w:r w:rsidR="005B0A94" w:rsidRPr="00FF5B70">
                <w:rPr>
                  <w:color w:val="1155CC"/>
                  <w:sz w:val="18"/>
                  <w:szCs w:val="18"/>
                  <w:u w:val="single"/>
                </w:rPr>
                <w:t>https://app.discoveryeducation.com/player/view/assetGuid/88df611b-994d-4caf-be75-ecc95aaef1a0</w:t>
              </w:r>
            </w:hyperlink>
            <w:r w:rsidR="005B0A94" w:rsidRPr="00FF5B70">
              <w:rPr>
                <w:sz w:val="18"/>
                <w:szCs w:val="18"/>
              </w:rPr>
              <w:t xml:space="preserve"> </w:t>
            </w:r>
          </w:p>
        </w:tc>
        <w:tc>
          <w:tcPr>
            <w:tcW w:w="6660" w:type="dxa"/>
            <w:tcBorders>
              <w:left w:val="single" w:sz="4" w:space="0" w:color="666666"/>
            </w:tcBorders>
          </w:tcPr>
          <w:p w:rsidR="00021B63" w:rsidRPr="00FF5B70" w:rsidRDefault="005B0A94">
            <w:pPr>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0FF5B70">
              <w:rPr>
                <w:sz w:val="18"/>
                <w:szCs w:val="18"/>
              </w:rPr>
              <w:t>Civil War Reconstruction Area including the details that led up to the war, as well as the post-war events.</w:t>
            </w:r>
          </w:p>
        </w:tc>
      </w:tr>
      <w:tr w:rsidR="00021B63" w:rsidTr="00FF5B70">
        <w:trPr>
          <w:cnfStyle w:val="000000100000" w:firstRow="0" w:lastRow="0" w:firstColumn="0" w:lastColumn="0" w:oddVBand="0" w:evenVBand="0" w:oddHBand="1"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980" w:type="dxa"/>
            <w:tcBorders>
              <w:right w:val="single" w:sz="4" w:space="0" w:color="666666"/>
            </w:tcBorders>
          </w:tcPr>
          <w:p w:rsidR="00021B63" w:rsidRPr="00FF5B70" w:rsidRDefault="005B0A94">
            <w:pPr>
              <w:contextualSpacing w:val="0"/>
              <w:rPr>
                <w:sz w:val="18"/>
                <w:szCs w:val="18"/>
              </w:rPr>
            </w:pPr>
            <w:r w:rsidRPr="00FF5B70">
              <w:rPr>
                <w:sz w:val="18"/>
                <w:szCs w:val="18"/>
              </w:rPr>
              <w:t>Reconstruction (The Beanbody Histories)</w:t>
            </w:r>
          </w:p>
        </w:tc>
        <w:tc>
          <w:tcPr>
            <w:tcW w:w="5400" w:type="dxa"/>
            <w:tcBorders>
              <w:left w:val="single" w:sz="4" w:space="0" w:color="666666"/>
              <w:right w:val="single" w:sz="4" w:space="0" w:color="666666"/>
            </w:tcBorders>
          </w:tcPr>
          <w:p w:rsidR="00021B63" w:rsidRPr="00FF5B70" w:rsidRDefault="009C2768">
            <w:pPr>
              <w:contextualSpacing w:val="0"/>
              <w:cnfStyle w:val="000000100000" w:firstRow="0" w:lastRow="0" w:firstColumn="0" w:lastColumn="0" w:oddVBand="0" w:evenVBand="0" w:oddHBand="1" w:evenHBand="0" w:firstRowFirstColumn="0" w:firstRowLastColumn="0" w:lastRowFirstColumn="0" w:lastRowLastColumn="0"/>
              <w:rPr>
                <w:sz w:val="18"/>
                <w:szCs w:val="18"/>
              </w:rPr>
            </w:pPr>
            <w:hyperlink r:id="rId25">
              <w:r w:rsidR="005B0A94" w:rsidRPr="00FF5B70">
                <w:rPr>
                  <w:color w:val="1155CC"/>
                  <w:sz w:val="18"/>
                  <w:szCs w:val="18"/>
                  <w:u w:val="single"/>
                </w:rPr>
                <w:t>https://app.discoveryeducation.com/player/view/assetGuid/6602dd31-55e8-4614-b3b5-a3b9fb645bda</w:t>
              </w:r>
            </w:hyperlink>
            <w:r w:rsidR="005B0A94" w:rsidRPr="00FF5B70">
              <w:rPr>
                <w:sz w:val="18"/>
                <w:szCs w:val="18"/>
              </w:rPr>
              <w:t xml:space="preserve"> </w:t>
            </w:r>
          </w:p>
        </w:tc>
        <w:tc>
          <w:tcPr>
            <w:tcW w:w="6660" w:type="dxa"/>
            <w:tcBorders>
              <w:left w:val="single" w:sz="4" w:space="0" w:color="666666"/>
            </w:tcBorders>
          </w:tcPr>
          <w:p w:rsidR="00021B63" w:rsidRPr="00FF5B70" w:rsidRDefault="005B0A94">
            <w:pPr>
              <w:contextualSpacing w:val="0"/>
              <w:cnfStyle w:val="000000100000" w:firstRow="0" w:lastRow="0" w:firstColumn="0" w:lastColumn="0" w:oddVBand="0" w:evenVBand="0" w:oddHBand="1" w:evenHBand="0" w:firstRowFirstColumn="0" w:firstRowLastColumn="0" w:lastRowFirstColumn="0" w:lastRowLastColumn="0"/>
              <w:rPr>
                <w:sz w:val="18"/>
                <w:szCs w:val="18"/>
              </w:rPr>
            </w:pPr>
            <w:r w:rsidRPr="00FF5B70">
              <w:rPr>
                <w:sz w:val="18"/>
                <w:szCs w:val="18"/>
              </w:rPr>
              <w:t>(DE) Examines the Reconstruction period that followed the American Civil War. The program takes a look at how the government dealt with the broken Confederacy.</w:t>
            </w:r>
          </w:p>
        </w:tc>
      </w:tr>
    </w:tbl>
    <w:p w:rsidR="00021B63" w:rsidRDefault="00021B63">
      <w:pPr>
        <w:tabs>
          <w:tab w:val="left" w:pos="3015"/>
        </w:tabs>
      </w:pPr>
    </w:p>
    <w:sectPr w:rsidR="00021B63">
      <w:headerReference w:type="default" r:id="rId26"/>
      <w:footerReference w:type="default" r:id="rId27"/>
      <w:pgSz w:w="15840" w:h="122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07D" w:rsidRDefault="005B0A94">
      <w:pPr>
        <w:spacing w:after="0" w:line="240" w:lineRule="auto"/>
      </w:pPr>
      <w:r>
        <w:separator/>
      </w:r>
    </w:p>
  </w:endnote>
  <w:endnote w:type="continuationSeparator" w:id="0">
    <w:p w:rsidR="00D6307D" w:rsidRDefault="005B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63" w:rsidRDefault="005B0A94">
    <w:pPr>
      <w:tabs>
        <w:tab w:val="center" w:pos="4680"/>
        <w:tab w:val="right" w:pos="9360"/>
      </w:tabs>
      <w:spacing w:after="0" w:line="240" w:lineRule="auto"/>
    </w:pPr>
    <w:r>
      <w:rPr>
        <w:sz w:val="20"/>
        <w:szCs w:val="20"/>
      </w:rPr>
      <w:t xml:space="preserve">CMS Social Studies – Revised 2016-2017 </w:t>
    </w:r>
  </w:p>
  <w:p w:rsidR="00021B63" w:rsidRDefault="00021B63">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07D" w:rsidRDefault="005B0A94">
      <w:pPr>
        <w:spacing w:after="0" w:line="240" w:lineRule="auto"/>
      </w:pPr>
      <w:r>
        <w:separator/>
      </w:r>
    </w:p>
  </w:footnote>
  <w:footnote w:type="continuationSeparator" w:id="0">
    <w:p w:rsidR="00D6307D" w:rsidRDefault="005B0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B63" w:rsidRDefault="005B0A94">
    <w:pPr>
      <w:tabs>
        <w:tab w:val="center" w:pos="4680"/>
        <w:tab w:val="right" w:pos="9360"/>
      </w:tabs>
      <w:spacing w:before="720" w:after="0" w:line="240" w:lineRule="auto"/>
    </w:pPr>
    <w:r>
      <w:fldChar w:fldCharType="begin"/>
    </w:r>
    <w:r>
      <w:instrText>PAGE</w:instrText>
    </w:r>
    <w:r>
      <w:fldChar w:fldCharType="separate"/>
    </w:r>
    <w:r w:rsidR="00BD1C30">
      <w:rPr>
        <w:noProof/>
      </w:rPr>
      <w:t>2</w:t>
    </w:r>
    <w:r>
      <w:fldChar w:fldCharType="end"/>
    </w:r>
    <w:r>
      <w:rPr>
        <w:sz w:val="20"/>
        <w:szCs w:val="20"/>
      </w:rPr>
      <w:t xml:space="preserve"> – Unit 5 Civil War</w:t>
    </w:r>
  </w:p>
  <w:p w:rsidR="00021B63" w:rsidRDefault="00021B63">
    <w:pPr>
      <w:tabs>
        <w:tab w:val="center" w:pos="6480"/>
        <w:tab w:val="right" w:pos="129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4E84"/>
    <w:multiLevelType w:val="multilevel"/>
    <w:tmpl w:val="AF084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1C5779B"/>
    <w:multiLevelType w:val="multilevel"/>
    <w:tmpl w:val="AF864B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24F0F21"/>
    <w:multiLevelType w:val="multilevel"/>
    <w:tmpl w:val="16B8E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5922C2E"/>
    <w:multiLevelType w:val="multilevel"/>
    <w:tmpl w:val="29B8F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202937"/>
    <w:multiLevelType w:val="multilevel"/>
    <w:tmpl w:val="ADB2F4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03B0ABE"/>
    <w:multiLevelType w:val="multilevel"/>
    <w:tmpl w:val="9FB0C0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B6D11AE"/>
    <w:multiLevelType w:val="multilevel"/>
    <w:tmpl w:val="E604E3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BA5636E"/>
    <w:multiLevelType w:val="multilevel"/>
    <w:tmpl w:val="80D4B7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1285DF1"/>
    <w:multiLevelType w:val="multilevel"/>
    <w:tmpl w:val="45D6B79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41CD1D9B"/>
    <w:multiLevelType w:val="multilevel"/>
    <w:tmpl w:val="D4622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94A6314"/>
    <w:multiLevelType w:val="multilevel"/>
    <w:tmpl w:val="7D441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DE1781E"/>
    <w:multiLevelType w:val="multilevel"/>
    <w:tmpl w:val="F1527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E597275"/>
    <w:multiLevelType w:val="multilevel"/>
    <w:tmpl w:val="60F03C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C4D3BE4"/>
    <w:multiLevelType w:val="multilevel"/>
    <w:tmpl w:val="CFC2DB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D1B226F"/>
    <w:multiLevelType w:val="multilevel"/>
    <w:tmpl w:val="7284B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10B2EB6"/>
    <w:multiLevelType w:val="multilevel"/>
    <w:tmpl w:val="607C0D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9B2244B"/>
    <w:multiLevelType w:val="multilevel"/>
    <w:tmpl w:val="F3BCF9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2"/>
  </w:num>
  <w:num w:numId="3">
    <w:abstractNumId w:val="14"/>
  </w:num>
  <w:num w:numId="4">
    <w:abstractNumId w:val="3"/>
  </w:num>
  <w:num w:numId="5">
    <w:abstractNumId w:val="16"/>
  </w:num>
  <w:num w:numId="6">
    <w:abstractNumId w:val="8"/>
  </w:num>
  <w:num w:numId="7">
    <w:abstractNumId w:val="10"/>
  </w:num>
  <w:num w:numId="8">
    <w:abstractNumId w:val="15"/>
  </w:num>
  <w:num w:numId="9">
    <w:abstractNumId w:val="1"/>
  </w:num>
  <w:num w:numId="10">
    <w:abstractNumId w:val="7"/>
  </w:num>
  <w:num w:numId="11">
    <w:abstractNumId w:val="6"/>
  </w:num>
  <w:num w:numId="12">
    <w:abstractNumId w:val="4"/>
  </w:num>
  <w:num w:numId="13">
    <w:abstractNumId w:val="5"/>
  </w:num>
  <w:num w:numId="14">
    <w:abstractNumId w:val="11"/>
  </w:num>
  <w:num w:numId="15">
    <w:abstractNumId w:val="12"/>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63"/>
    <w:rsid w:val="00021B63"/>
    <w:rsid w:val="00344A1F"/>
    <w:rsid w:val="005B0A94"/>
    <w:rsid w:val="00BD1C30"/>
    <w:rsid w:val="00D6307D"/>
    <w:rsid w:val="00FF5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2FBBF-5E8D-4980-AE67-E00705FA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2Vert">
      <w:pPr>
        <w:contextualSpacing/>
      </w:pPr>
      <w:tblPr/>
      <w:tcPr>
        <w:shd w:val="clear" w:color="auto" w:fill="FFFF99"/>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 w:type="table" w:customStyle="1" w:styleId="a2">
    <w:basedOn w:val="TableNormal"/>
    <w:pPr>
      <w:contextualSpacing/>
    </w:pPr>
    <w:tblPr>
      <w:tblStyleRowBandSize w:val="1"/>
      <w:tblStyleColBandSize w:val="1"/>
      <w:tblCellMar>
        <w:left w:w="115" w:type="dxa"/>
        <w:right w:w="115" w:type="dxa"/>
      </w:tblCellMar>
    </w:tblPr>
    <w:tblStylePr w:type="firstRow">
      <w:pPr>
        <w:contextualSpacing/>
      </w:pPr>
      <w:rPr>
        <w:b/>
      </w:rPr>
      <w:tblPr/>
      <w:tcPr>
        <w:tcBorders>
          <w:bottom w:val="single" w:sz="12" w:space="0" w:color="666666"/>
        </w:tcBorders>
        <w:tcMar>
          <w:top w:w="0" w:type="nil"/>
          <w:left w:w="115" w:type="dxa"/>
          <w:bottom w:w="0" w:type="nil"/>
          <w:right w:w="115" w:type="dxa"/>
        </w:tcMar>
      </w:tcPr>
    </w:tblStylePr>
    <w:tblStylePr w:type="lastRow">
      <w:pPr>
        <w:contextualSpacing/>
      </w:pPr>
      <w:rPr>
        <w:b/>
      </w:rPr>
      <w:tblPr/>
      <w:tcPr>
        <w:tcBorders>
          <w:top w:val="single" w:sz="4" w:space="0" w:color="666666"/>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tblStylePr w:type="firstRow">
      <w:pPr>
        <w:contextualSpacing/>
      </w:pPr>
      <w:rPr>
        <w:b/>
      </w:rPr>
      <w:tblPr/>
      <w:tcPr>
        <w:tcMar>
          <w:top w:w="0" w:type="nil"/>
          <w:left w:w="115" w:type="dxa"/>
          <w:bottom w:w="0" w:type="nil"/>
          <w:right w:w="115" w:type="dxa"/>
        </w:tcMar>
      </w:tcPr>
    </w:tblStylePr>
    <w:tblStylePr w:type="lastRow">
      <w:pPr>
        <w:contextualSpacing/>
      </w:pPr>
      <w:rPr>
        <w:b/>
      </w:rPr>
      <w:tblPr/>
      <w:tcPr>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shd w:val="clear" w:color="auto" w:fill="F2F2F2"/>
        <w:tcMar>
          <w:top w:w="0" w:type="nil"/>
          <w:left w:w="115" w:type="dxa"/>
          <w:bottom w:w="0" w:type="nil"/>
          <w:right w:w="115" w:type="dxa"/>
        </w:tcMar>
      </w:tcPr>
    </w:tblStylePr>
    <w:tblStylePr w:type="band2Vert">
      <w:pPr>
        <w:contextualSpacing/>
      </w:pPr>
      <w:tblPr/>
      <w:tcPr>
        <w:shd w:val="clear" w:color="auto" w:fill="FFFF99"/>
        <w:tcMar>
          <w:top w:w="0" w:type="nil"/>
          <w:left w:w="115" w:type="dxa"/>
          <w:bottom w:w="0" w:type="nil"/>
          <w:right w:w="115" w:type="dxa"/>
        </w:tcMar>
      </w:tcPr>
    </w:tblStylePr>
    <w:tblStylePr w:type="band1Horz">
      <w:pPr>
        <w:contextualSpacing/>
      </w:pPr>
      <w:tblPr/>
      <w:tcPr>
        <w:shd w:val="clear" w:color="auto" w:fill="F2F2F2"/>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ivilwar.org/education/pdfs/civil-was-curriculum-medicine.pdf" TargetMode="External"/><Relationship Id="rId18" Type="http://schemas.openxmlformats.org/officeDocument/2006/relationships/hyperlink" Target="https://youtu.be/JTSbn5cE4LA?list=PLq4aHNnQemYf3sNMx0dZ9goHofzjfS2-P"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youtu.be/HjIbFTrqwU8?list=PLq4aHNnQemYf3sNMx0dZ9goHofzjfS2-P" TargetMode="External"/><Relationship Id="rId7" Type="http://schemas.openxmlformats.org/officeDocument/2006/relationships/image" Target="media/image1.jpg"/><Relationship Id="rId12" Type="http://schemas.openxmlformats.org/officeDocument/2006/relationships/hyperlink" Target="http://faculty.polytechnic.org/gfeldmeth/0110201q.html" TargetMode="External"/><Relationship Id="rId17" Type="http://schemas.openxmlformats.org/officeDocument/2006/relationships/hyperlink" Target="http://4dd34f22663229aedc9f-f25e5af506250707bee41d12ee1175f7.r67.cf2.rackcdn.com/9F78BE24-3245-48C4-8F44-FAA6BCBDF993.jpg" TargetMode="External"/><Relationship Id="rId25" Type="http://schemas.openxmlformats.org/officeDocument/2006/relationships/hyperlink" Target="https://app.discoveryeducation.com/player/view/assetGuid/6602dd31-55e8-4614-b3b5-a3b9fb645bda" TargetMode="External"/><Relationship Id="rId2" Type="http://schemas.openxmlformats.org/officeDocument/2006/relationships/styles" Target="styles.xml"/><Relationship Id="rId16" Type="http://schemas.openxmlformats.org/officeDocument/2006/relationships/hyperlink" Target="http://www.history.com/topics/american-civil-war/emancipation-proclamation/videos" TargetMode="External"/><Relationship Id="rId20" Type="http://schemas.openxmlformats.org/officeDocument/2006/relationships/hyperlink" Target="https://youtu.be/FN2huQB-DmE?list=PLq4aHNnQemYf3sNMx0dZ9goHofzjfS2-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vil-war.net" TargetMode="External"/><Relationship Id="rId24" Type="http://schemas.openxmlformats.org/officeDocument/2006/relationships/hyperlink" Target="https://app.discoveryeducation.com/player/view/assetGuid/88df611b-994d-4caf-be75-ecc95aaef1a0" TargetMode="External"/><Relationship Id="rId5" Type="http://schemas.openxmlformats.org/officeDocument/2006/relationships/footnotes" Target="footnotes.xml"/><Relationship Id="rId15" Type="http://schemas.openxmlformats.org/officeDocument/2006/relationships/hyperlink" Target="http://commentatornotes.com/wp-content/uploads/2015/11/Black-civil-war-soldiers.jpg" TargetMode="External"/><Relationship Id="rId23" Type="http://schemas.openxmlformats.org/officeDocument/2006/relationships/hyperlink" Target="https://youtu.be/6L-oNn3hXrE?list=PLq4aHNnQemYf3sNMx0dZ9goHofzjfS2-P" TargetMode="External"/><Relationship Id="rId28" Type="http://schemas.openxmlformats.org/officeDocument/2006/relationships/fontTable" Target="fontTable.xml"/><Relationship Id="rId10" Type="http://schemas.openxmlformats.org/officeDocument/2006/relationships/hyperlink" Target="http://www.history.com/topics/american-civil-war/gettysburg-address" TargetMode="External"/><Relationship Id="rId19" Type="http://schemas.openxmlformats.org/officeDocument/2006/relationships/hyperlink" Target="https://youtu.be/byk1UY4JP2E?list=PLq4aHNnQemYf3sNMx0dZ9goHofzjfS2-P" TargetMode="External"/><Relationship Id="rId4" Type="http://schemas.openxmlformats.org/officeDocument/2006/relationships/webSettings" Target="webSettings.xml"/><Relationship Id="rId9" Type="http://schemas.openxmlformats.org/officeDocument/2006/relationships/hyperlink" Target="http://www.history.com/this-day-in-history/mason-and-dixon-draw-a-line" TargetMode="External"/><Relationship Id="rId14" Type="http://schemas.openxmlformats.org/officeDocument/2006/relationships/hyperlink" Target="http://www.civilwar.org/hallowed-ground-magazine/winter-2013/life-of-the-civil-war-soldier-camp.html" TargetMode="External"/><Relationship Id="rId22" Type="http://schemas.openxmlformats.org/officeDocument/2006/relationships/hyperlink" Target="https://youtu.be/qSEVyzKmlyU?list=PLq4aHNnQemYf3sNMx0dZ9goHofzjfS2-P"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1. Nabors</dc:creator>
  <cp:lastModifiedBy>joe welch</cp:lastModifiedBy>
  <cp:revision>2</cp:revision>
  <dcterms:created xsi:type="dcterms:W3CDTF">2017-05-04T22:57:00Z</dcterms:created>
  <dcterms:modified xsi:type="dcterms:W3CDTF">2017-05-04T22:57:00Z</dcterms:modified>
</cp:coreProperties>
</file>